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8F" w:rsidRDefault="00CC018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C018F" w:rsidRDefault="00CC018F">
      <w:pPr>
        <w:pStyle w:val="ConsPlusNormal"/>
        <w:jc w:val="both"/>
        <w:outlineLvl w:val="0"/>
      </w:pPr>
    </w:p>
    <w:p w:rsidR="00CC018F" w:rsidRDefault="00CC018F">
      <w:pPr>
        <w:pStyle w:val="ConsPlusTitle"/>
        <w:jc w:val="center"/>
        <w:outlineLvl w:val="0"/>
      </w:pPr>
      <w:r>
        <w:t>АДМИНИСТРАЦИЯ ВОЛГОГРАДСКОЙ ОБЛАСТИ</w:t>
      </w:r>
    </w:p>
    <w:p w:rsidR="00CC018F" w:rsidRDefault="00CC018F">
      <w:pPr>
        <w:pStyle w:val="ConsPlusTitle"/>
        <w:jc w:val="center"/>
      </w:pPr>
    </w:p>
    <w:p w:rsidR="00CC018F" w:rsidRDefault="00CC018F">
      <w:pPr>
        <w:pStyle w:val="ConsPlusTitle"/>
        <w:jc w:val="center"/>
      </w:pPr>
      <w:r>
        <w:t>ПОСТАНОВЛЕНИЕ</w:t>
      </w:r>
    </w:p>
    <w:p w:rsidR="00CC018F" w:rsidRDefault="00CC018F">
      <w:pPr>
        <w:pStyle w:val="ConsPlusTitle"/>
        <w:jc w:val="center"/>
      </w:pPr>
      <w:r>
        <w:t>от 15 марта 2010 г. N 57-п</w:t>
      </w:r>
    </w:p>
    <w:p w:rsidR="00CC018F" w:rsidRDefault="00CC018F">
      <w:pPr>
        <w:pStyle w:val="ConsPlusTitle"/>
        <w:jc w:val="center"/>
      </w:pPr>
    </w:p>
    <w:p w:rsidR="00CC018F" w:rsidRDefault="00CC018F">
      <w:pPr>
        <w:pStyle w:val="ConsPlusTitle"/>
        <w:jc w:val="center"/>
      </w:pPr>
      <w:r>
        <w:t>ОБ УТВЕРЖДЕНИИ ПОРЯДКА РАСХОДОВАНИЯ И УЧЕТА СУБВЕНЦИЙ</w:t>
      </w:r>
    </w:p>
    <w:p w:rsidR="00CC018F" w:rsidRDefault="00CC018F">
      <w:pPr>
        <w:pStyle w:val="ConsPlusTitle"/>
        <w:jc w:val="center"/>
      </w:pPr>
      <w:r>
        <w:t>ИЗ ОБЛАСТНОГО БЮДЖЕТА НА ВЫПЛАТУ КОМПЕНСАЦИИ ЧАСТИ</w:t>
      </w:r>
    </w:p>
    <w:p w:rsidR="00CC018F" w:rsidRDefault="00CC018F">
      <w:pPr>
        <w:pStyle w:val="ConsPlusTitle"/>
        <w:jc w:val="center"/>
      </w:pPr>
      <w:r>
        <w:t>РОДИТЕЛЬСКОЙ ПЛАТЫ ЗА ПРИСМОТР И УХОД ЗА ДЕТЬМИ</w:t>
      </w:r>
    </w:p>
    <w:p w:rsidR="00CC018F" w:rsidRDefault="00CC018F">
      <w:pPr>
        <w:pStyle w:val="ConsPlusTitle"/>
        <w:jc w:val="center"/>
      </w:pPr>
      <w:r>
        <w:t xml:space="preserve">В ОБРАЗОВАТЕЛЬНЫХ ОРГАНИЗАЦИЯХ, РЕАЛИЗУЮЩИХ </w:t>
      </w:r>
      <w:proofErr w:type="gramStart"/>
      <w:r>
        <w:t>ОБРАЗОВАТЕЛЬНУЮ</w:t>
      </w:r>
      <w:proofErr w:type="gramEnd"/>
    </w:p>
    <w:p w:rsidR="00CC018F" w:rsidRDefault="00CC018F">
      <w:pPr>
        <w:pStyle w:val="ConsPlusTitle"/>
        <w:jc w:val="center"/>
      </w:pPr>
      <w:r>
        <w:t xml:space="preserve">ПРОГРАММУ ДОШКОЛЬНОГО ОБРАЗОВАНИЯ, </w:t>
      </w:r>
      <w:proofErr w:type="gramStart"/>
      <w:r>
        <w:t>НАХОДЯЩИХСЯ</w:t>
      </w:r>
      <w:proofErr w:type="gramEnd"/>
      <w:r>
        <w:t xml:space="preserve"> НА ТЕРРИТОРИИ</w:t>
      </w:r>
    </w:p>
    <w:p w:rsidR="00CC018F" w:rsidRDefault="00CC018F">
      <w:pPr>
        <w:pStyle w:val="ConsPlusTitle"/>
        <w:jc w:val="center"/>
      </w:pPr>
      <w:r>
        <w:t>ВОЛГОГРАДСКОЙ ОБЛАСТИ, ПОРЯДКА ОБРАЩЕНИЯ ЗА ПОЛУЧЕНИЕМ</w:t>
      </w:r>
    </w:p>
    <w:p w:rsidR="00CC018F" w:rsidRDefault="00CC018F">
      <w:pPr>
        <w:pStyle w:val="ConsPlusTitle"/>
        <w:jc w:val="center"/>
      </w:pPr>
      <w:r>
        <w:t>КОМПЕНСАЦИИ ЧАСТИ РОДИТЕЛЬСКОЙ ПЛАТЫ ЗА ПРИСМОТР И УХОД</w:t>
      </w:r>
    </w:p>
    <w:p w:rsidR="00CC018F" w:rsidRDefault="00CC018F">
      <w:pPr>
        <w:pStyle w:val="ConsPlusTitle"/>
        <w:jc w:val="center"/>
      </w:pPr>
      <w:r>
        <w:t>ЗА ДЕТЬМИ В ОБРАЗОВАТЕЛЬНЫХ ОРГАНИЗАЦИЯХ, РЕАЛИЗУЮЩИХ</w:t>
      </w:r>
    </w:p>
    <w:p w:rsidR="00CC018F" w:rsidRDefault="00CC018F">
      <w:pPr>
        <w:pStyle w:val="ConsPlusTitle"/>
        <w:jc w:val="center"/>
      </w:pPr>
      <w:r>
        <w:t>ОБРАЗОВАТЕЛЬНУЮ ПРОГРАММУ ДОШКОЛЬНОГО ОБРАЗОВАНИЯ,</w:t>
      </w:r>
    </w:p>
    <w:p w:rsidR="00CC018F" w:rsidRDefault="00CC018F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НА ТЕРРИТОРИИ ВОЛГОГРАДСКОЙ ОБЛАСТИ, И ЕЕ</w:t>
      </w:r>
    </w:p>
    <w:p w:rsidR="00CC018F" w:rsidRDefault="00CC018F">
      <w:pPr>
        <w:pStyle w:val="ConsPlusTitle"/>
        <w:jc w:val="center"/>
      </w:pPr>
      <w:r>
        <w:t>ВЫПЛАТЫ, И ПОРЯДКА ОПРЕДЕЛЕНИЯ ЕЖЕМЕСЯЧНОГО СРЕДНЕГО РАЗМЕРА</w:t>
      </w:r>
    </w:p>
    <w:p w:rsidR="00CC018F" w:rsidRDefault="00CC018F">
      <w:pPr>
        <w:pStyle w:val="ConsPlusTitle"/>
        <w:jc w:val="center"/>
      </w:pPr>
      <w:r>
        <w:t>РОДИТЕЛЬСКОЙ ПЛАТЫ ЗА ПРИСМОТР И УХОД ЗА ДЕТЬМИ</w:t>
      </w:r>
    </w:p>
    <w:p w:rsidR="00CC018F" w:rsidRDefault="00CC018F">
      <w:pPr>
        <w:pStyle w:val="ConsPlusTitle"/>
        <w:jc w:val="center"/>
      </w:pPr>
      <w:r>
        <w:t>В ГОСУДАРСТВЕННЫХ И МУНИЦИПАЛЬНЫХ ОБРАЗОВАТЕЛЬНЫХ</w:t>
      </w:r>
    </w:p>
    <w:p w:rsidR="00CC018F" w:rsidRDefault="00CC018F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ВОЛГОГРАДСКОЙ ОБЛАСТИ, РЕАЛИЗУЮЩИХ</w:t>
      </w:r>
    </w:p>
    <w:p w:rsidR="00CC018F" w:rsidRDefault="00CC018F">
      <w:pPr>
        <w:pStyle w:val="ConsPlusTitle"/>
        <w:jc w:val="center"/>
      </w:pPr>
      <w:r>
        <w:t>ОБРАЗОВАТЕЛЬНУЮ ПРОГРАММУ ДОШКОЛЬНОГО ОБРАЗОВАНИЯ</w:t>
      </w:r>
    </w:p>
    <w:p w:rsidR="00CC018F" w:rsidRDefault="00CC01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C01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018F" w:rsidRDefault="00CC01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018F" w:rsidRDefault="00CC01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Волгоградской обл.</w:t>
            </w:r>
            <w:proofErr w:type="gramEnd"/>
          </w:p>
          <w:p w:rsidR="00CC018F" w:rsidRDefault="00CC01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11.09.2012 </w:t>
            </w:r>
            <w:hyperlink r:id="rId5" w:history="1">
              <w:r>
                <w:rPr>
                  <w:color w:val="0000FF"/>
                </w:rPr>
                <w:t>N 367-п</w:t>
              </w:r>
            </w:hyperlink>
            <w:r>
              <w:rPr>
                <w:color w:val="392C69"/>
              </w:rPr>
              <w:t xml:space="preserve">, от 26.03.2013 </w:t>
            </w:r>
            <w:hyperlink r:id="rId6" w:history="1">
              <w:r>
                <w:rPr>
                  <w:color w:val="0000FF"/>
                </w:rPr>
                <w:t>N 133-п</w:t>
              </w:r>
            </w:hyperlink>
            <w:r>
              <w:rPr>
                <w:color w:val="392C69"/>
              </w:rPr>
              <w:t>,</w:t>
            </w:r>
          </w:p>
          <w:p w:rsidR="00CC018F" w:rsidRDefault="00CC01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09.09.2013 </w:t>
            </w:r>
            <w:hyperlink r:id="rId7" w:history="1">
              <w:r>
                <w:rPr>
                  <w:color w:val="0000FF"/>
                </w:rPr>
                <w:t>N 468-п</w:t>
              </w:r>
            </w:hyperlink>
            <w:r>
              <w:rPr>
                <w:color w:val="392C69"/>
              </w:rPr>
              <w:t xml:space="preserve">, от 25.04.2014 </w:t>
            </w:r>
            <w:hyperlink r:id="rId8" w:history="1">
              <w:r>
                <w:rPr>
                  <w:color w:val="0000FF"/>
                </w:rPr>
                <w:t>N 222-п</w:t>
              </w:r>
            </w:hyperlink>
            <w:r>
              <w:rPr>
                <w:color w:val="392C69"/>
              </w:rPr>
              <w:t>,</w:t>
            </w:r>
          </w:p>
          <w:p w:rsidR="00CC018F" w:rsidRDefault="00CC018F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Волгоградской обл.</w:t>
            </w:r>
          </w:p>
          <w:p w:rsidR="00CC018F" w:rsidRDefault="00CC01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9" w:history="1">
              <w:r>
                <w:rPr>
                  <w:color w:val="0000FF"/>
                </w:rPr>
                <w:t>N 383-п</w:t>
              </w:r>
            </w:hyperlink>
            <w:r>
              <w:rPr>
                <w:color w:val="392C69"/>
              </w:rPr>
              <w:t xml:space="preserve">, от 29.12.2015 </w:t>
            </w:r>
            <w:hyperlink r:id="rId10" w:history="1">
              <w:r>
                <w:rPr>
                  <w:color w:val="0000FF"/>
                </w:rPr>
                <w:t>N 812-п</w:t>
              </w:r>
            </w:hyperlink>
            <w:r>
              <w:rPr>
                <w:color w:val="392C69"/>
              </w:rPr>
              <w:t>,</w:t>
            </w:r>
          </w:p>
          <w:p w:rsidR="00CC018F" w:rsidRDefault="00CC01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02.09.2016 </w:t>
            </w:r>
            <w:hyperlink r:id="rId11" w:history="1">
              <w:r>
                <w:rPr>
                  <w:color w:val="0000FF"/>
                </w:rPr>
                <w:t>N 482-п</w:t>
              </w:r>
            </w:hyperlink>
            <w:r>
              <w:rPr>
                <w:color w:val="392C69"/>
              </w:rPr>
              <w:t xml:space="preserve">, от 24.07.2017 </w:t>
            </w:r>
            <w:hyperlink r:id="rId12" w:history="1">
              <w:r>
                <w:rPr>
                  <w:color w:val="0000FF"/>
                </w:rPr>
                <w:t>N 388-п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3" w:history="1">
        <w:r>
          <w:rPr>
            <w:color w:val="0000FF"/>
          </w:rPr>
          <w:t>статьей 65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14" w:history="1">
        <w:r>
          <w:rPr>
            <w:color w:val="0000FF"/>
          </w:rPr>
          <w:t>статьями 12</w:t>
        </w:r>
      </w:hyperlink>
      <w:r>
        <w:t xml:space="preserve">, </w:t>
      </w:r>
      <w:hyperlink r:id="rId15" w:history="1">
        <w:r>
          <w:rPr>
            <w:color w:val="0000FF"/>
          </w:rPr>
          <w:t>15</w:t>
        </w:r>
      </w:hyperlink>
      <w:r>
        <w:t xml:space="preserve">, </w:t>
      </w:r>
      <w:hyperlink r:id="rId16" w:history="1">
        <w:r>
          <w:rPr>
            <w:color w:val="0000FF"/>
          </w:rPr>
          <w:t>22</w:t>
        </w:r>
      </w:hyperlink>
      <w:r>
        <w:t xml:space="preserve">, </w:t>
      </w:r>
      <w:hyperlink r:id="rId17" w:history="1">
        <w:r>
          <w:rPr>
            <w:color w:val="0000FF"/>
          </w:rPr>
          <w:t>24</w:t>
        </w:r>
      </w:hyperlink>
      <w:r>
        <w:t xml:space="preserve"> Социального кодекса Волгоградской области от 31 декабря 2015 г. N 246-ОД и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Правительство Волгоградской области постановляет:</w:t>
      </w:r>
      <w:proofErr w:type="gramEnd"/>
    </w:p>
    <w:p w:rsidR="00CC018F" w:rsidRDefault="00CC018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Волгоградской обл. от 09.09.2013 N 468-п,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02.09.2016 N 482-п)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C018F" w:rsidRDefault="00956934">
      <w:pPr>
        <w:pStyle w:val="ConsPlusNormal"/>
        <w:spacing w:before="220"/>
        <w:ind w:firstLine="540"/>
        <w:jc w:val="both"/>
      </w:pPr>
      <w:hyperlink w:anchor="P60" w:history="1">
        <w:r w:rsidR="00CC018F">
          <w:rPr>
            <w:color w:val="0000FF"/>
          </w:rPr>
          <w:t>Порядок</w:t>
        </w:r>
      </w:hyperlink>
      <w:r w:rsidR="00CC018F">
        <w:t xml:space="preserve"> расходования и учета субвенций из областного бюджета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области;</w:t>
      </w:r>
    </w:p>
    <w:p w:rsidR="00CC018F" w:rsidRDefault="00CC018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02.09.2016 N 482-п)</w:t>
      </w:r>
    </w:p>
    <w:p w:rsidR="00CC018F" w:rsidRDefault="00956934">
      <w:pPr>
        <w:pStyle w:val="ConsPlusNormal"/>
        <w:spacing w:before="220"/>
        <w:ind w:firstLine="540"/>
        <w:jc w:val="both"/>
      </w:pPr>
      <w:hyperlink w:anchor="P97" w:history="1">
        <w:r w:rsidR="00CC018F">
          <w:rPr>
            <w:color w:val="0000FF"/>
          </w:rPr>
          <w:t>Порядок</w:t>
        </w:r>
      </w:hyperlink>
      <w:r w:rsidR="00CC018F">
        <w:t xml:space="preserve"> обращения за получением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и ее выплаты;</w:t>
      </w:r>
    </w:p>
    <w:p w:rsidR="00CC018F" w:rsidRDefault="00CC018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02.09.2016 N 482-п)</w:t>
      </w:r>
    </w:p>
    <w:p w:rsidR="00CC018F" w:rsidRDefault="00956934">
      <w:pPr>
        <w:pStyle w:val="ConsPlusNormal"/>
        <w:spacing w:before="220"/>
        <w:ind w:firstLine="540"/>
        <w:jc w:val="both"/>
      </w:pPr>
      <w:hyperlink w:anchor="P213" w:history="1">
        <w:r w:rsidR="00CC018F">
          <w:rPr>
            <w:color w:val="0000FF"/>
          </w:rPr>
          <w:t>Порядок</w:t>
        </w:r>
      </w:hyperlink>
      <w:r w:rsidR="00CC018F">
        <w:t xml:space="preserve">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области, реализующих образовательную программу дошкольного образования.</w:t>
      </w:r>
    </w:p>
    <w:p w:rsidR="00CC018F" w:rsidRDefault="00CC018F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Волгоградской</w:t>
      </w:r>
      <w:proofErr w:type="gramEnd"/>
      <w:r>
        <w:t xml:space="preserve"> обл. от 09.09.2013 N 468-п)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2. Рекомендовать главам муниципальных районов и городских округов Волгоградской области определить уполномоченный орган по выплате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области.</w:t>
      </w:r>
    </w:p>
    <w:p w:rsidR="00CC018F" w:rsidRDefault="00CC018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Волгоградской обл. от 09.09.2013 N 468-п,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02.09.2016 N 482-п)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Администрации Волгоградской области:</w:t>
      </w:r>
    </w:p>
    <w:p w:rsidR="00CC018F" w:rsidRDefault="00CC018F">
      <w:pPr>
        <w:pStyle w:val="ConsPlusNormal"/>
        <w:spacing w:before="220"/>
        <w:ind w:firstLine="540"/>
        <w:jc w:val="both"/>
      </w:pPr>
      <w:proofErr w:type="gramStart"/>
      <w:r>
        <w:t xml:space="preserve">от 11 августа 2008 г. </w:t>
      </w:r>
      <w:hyperlink r:id="rId25" w:history="1">
        <w:r>
          <w:rPr>
            <w:color w:val="0000FF"/>
          </w:rPr>
          <w:t>N 58-п</w:t>
        </w:r>
      </w:hyperlink>
      <w:r>
        <w:t xml:space="preserve"> "Об утверждении Порядка расходования и учета в 2008 - 2010 годах средств областного бюджета, полученных в виде субсидий из федерального бюджета на выплату компенсации части родительской платы за содержание ребенка в муниципальных образовательных учреждениях Волгоградской области, реализующих основную общеобразовательную программу дошкольного образования, и Порядка назначения и выплаты компенсации родителям (законным представителям) части родительской платы</w:t>
      </w:r>
      <w:proofErr w:type="gramEnd"/>
      <w:r>
        <w:t xml:space="preserve"> за содержание ребенка в муниципальных образовательных учреждениях Волгоградской области, реализующих основную общеобразовательную программу дошкольного образования";</w:t>
      </w:r>
    </w:p>
    <w:p w:rsidR="00CC018F" w:rsidRDefault="00CC018F">
      <w:pPr>
        <w:pStyle w:val="ConsPlusNormal"/>
        <w:spacing w:before="220"/>
        <w:ind w:firstLine="540"/>
        <w:jc w:val="both"/>
      </w:pPr>
      <w:proofErr w:type="gramStart"/>
      <w:r>
        <w:t xml:space="preserve">от 13 апреля 2009 г. </w:t>
      </w:r>
      <w:hyperlink r:id="rId26" w:history="1">
        <w:r>
          <w:rPr>
            <w:color w:val="0000FF"/>
          </w:rPr>
          <w:t>N 86-п</w:t>
        </w:r>
      </w:hyperlink>
      <w:r>
        <w:t xml:space="preserve"> "О внесении изменений в Постановление Администрации Волгоградской области от 11 августа 2008 г. N 58-п "Об утверждении Порядка расходования и учета в 2008 - 2010 годах средств областного бюджета, полученных в виде субсидий из федерального бюджета на выплату компенсации части родительской платы за содержание ребенка в муниципальных образовательных учреждениях Волгоградской области, реализующих основную общеобразовательную</w:t>
      </w:r>
      <w:proofErr w:type="gramEnd"/>
      <w:r>
        <w:t xml:space="preserve"> программу дошкольного образования, и Порядка назначения и выплаты компенсации родителям (законным представителям) части родительской платы за содержание ребенка в муниципальных образовательных учреждениях Волгоградской области, реализующих основную общеобразовательную программу дошкольного образования";</w:t>
      </w:r>
    </w:p>
    <w:p w:rsidR="00CC018F" w:rsidRDefault="00CC018F">
      <w:pPr>
        <w:pStyle w:val="ConsPlusNormal"/>
        <w:spacing w:before="220"/>
        <w:ind w:firstLine="540"/>
        <w:jc w:val="both"/>
      </w:pPr>
      <w:proofErr w:type="gramStart"/>
      <w:r>
        <w:t xml:space="preserve">от 14 декабря 2009 г. </w:t>
      </w:r>
      <w:hyperlink r:id="rId27" w:history="1">
        <w:r>
          <w:rPr>
            <w:color w:val="0000FF"/>
          </w:rPr>
          <w:t>N 448-п</w:t>
        </w:r>
      </w:hyperlink>
      <w:r>
        <w:t xml:space="preserve"> "О внесении изменений в Постановление Администрации Волгоградской области от 11 августа 2008 г. N 58-п "Об утверждении Порядка расходования и учета в 2008 - 2010 годах средств областного бюджета, полученных в виде субсидий из федерального бюджета на выплату компенсации части родительской платы за содержание ребенка в муниципальных образовательных учреждениях Волгоградской области, реализующих основную общеобразовательную</w:t>
      </w:r>
      <w:proofErr w:type="gramEnd"/>
      <w:r>
        <w:t xml:space="preserve"> программу дошкольного образования, и Порядка назначения и выплаты компенсации родителям (законным представителям) части родительской платы за содержание ребенка в муниципальных образовательных учреждениях Волгоградской области, реализующих основную общеобразовательную программу дошкольного образования".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 и распространяет свое действие на отношения, возникшие с 1 января 2010 г.</w:t>
      </w: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jc w:val="right"/>
      </w:pPr>
      <w:r>
        <w:t>Глава Администрации</w:t>
      </w:r>
    </w:p>
    <w:p w:rsidR="00CC018F" w:rsidRDefault="00CC018F">
      <w:pPr>
        <w:pStyle w:val="ConsPlusNormal"/>
        <w:jc w:val="right"/>
      </w:pPr>
      <w:r>
        <w:t>Волгоградской области</w:t>
      </w:r>
    </w:p>
    <w:p w:rsidR="00CC018F" w:rsidRDefault="00CC018F">
      <w:pPr>
        <w:pStyle w:val="ConsPlusNormal"/>
        <w:jc w:val="right"/>
      </w:pPr>
      <w:r>
        <w:t>А.Г.БРОВКО</w:t>
      </w: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jc w:val="right"/>
        <w:outlineLvl w:val="0"/>
      </w:pPr>
      <w:r>
        <w:lastRenderedPageBreak/>
        <w:t>Утвержден</w:t>
      </w:r>
    </w:p>
    <w:p w:rsidR="00CC018F" w:rsidRDefault="00CC018F">
      <w:pPr>
        <w:pStyle w:val="ConsPlusNormal"/>
        <w:jc w:val="right"/>
      </w:pPr>
      <w:r>
        <w:t>Постановлением</w:t>
      </w:r>
    </w:p>
    <w:p w:rsidR="00CC018F" w:rsidRDefault="00CC018F">
      <w:pPr>
        <w:pStyle w:val="ConsPlusNormal"/>
        <w:jc w:val="right"/>
      </w:pPr>
      <w:r>
        <w:t>Администрации</w:t>
      </w:r>
    </w:p>
    <w:p w:rsidR="00CC018F" w:rsidRDefault="00CC018F">
      <w:pPr>
        <w:pStyle w:val="ConsPlusNormal"/>
        <w:jc w:val="right"/>
      </w:pPr>
      <w:r>
        <w:t>Волгоградской области</w:t>
      </w:r>
    </w:p>
    <w:p w:rsidR="00CC018F" w:rsidRDefault="00CC018F">
      <w:pPr>
        <w:pStyle w:val="ConsPlusNormal"/>
        <w:jc w:val="right"/>
      </w:pPr>
      <w:r>
        <w:t>от 15 марта 2010 г. N 57-п</w:t>
      </w: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Title"/>
        <w:jc w:val="center"/>
      </w:pPr>
      <w:bookmarkStart w:id="0" w:name="P60"/>
      <w:bookmarkEnd w:id="0"/>
      <w:r>
        <w:t>ПОРЯДОК</w:t>
      </w:r>
    </w:p>
    <w:p w:rsidR="00CC018F" w:rsidRDefault="00CC018F">
      <w:pPr>
        <w:pStyle w:val="ConsPlusTitle"/>
        <w:jc w:val="center"/>
      </w:pPr>
      <w:r>
        <w:t>РАСХОДОВАНИЯ И УЧЕТА СУБВЕНЦИЙ ИЗ ОБЛАСТНОГО БЮДЖЕТА</w:t>
      </w:r>
    </w:p>
    <w:p w:rsidR="00CC018F" w:rsidRDefault="00CC018F">
      <w:pPr>
        <w:pStyle w:val="ConsPlusTitle"/>
        <w:jc w:val="center"/>
      </w:pPr>
      <w:r>
        <w:t>НА ВЫПЛАТУ КОМПЕНСАЦИИ ЧАСТИ РОДИТЕЛЬСКОЙ ПЛАТЫ ЗА ПРИСМОТР</w:t>
      </w:r>
    </w:p>
    <w:p w:rsidR="00CC018F" w:rsidRDefault="00CC018F">
      <w:pPr>
        <w:pStyle w:val="ConsPlusTitle"/>
        <w:jc w:val="center"/>
      </w:pPr>
      <w:r>
        <w:t>И УХОД ЗА ДЕТЬМИ В ОБРАЗОВАТЕЛЬНЫХ ОРГАНИЗАЦИЯХ, РЕАЛИЗУЮЩИХ</w:t>
      </w:r>
    </w:p>
    <w:p w:rsidR="00CC018F" w:rsidRDefault="00CC018F">
      <w:pPr>
        <w:pStyle w:val="ConsPlusTitle"/>
        <w:jc w:val="center"/>
      </w:pPr>
      <w:r>
        <w:t>ОБРАЗОВАТЕЛЬНУЮ ПРОГРАММУ ДОШКОЛЬНОГО ОБРАЗОВАНИЯ,</w:t>
      </w:r>
    </w:p>
    <w:p w:rsidR="00CC018F" w:rsidRDefault="00CC018F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НА ТЕРРИТОРИИ ВОЛГОГРАДСКОЙ ОБЛАСТИ</w:t>
      </w:r>
    </w:p>
    <w:p w:rsidR="00CC018F" w:rsidRDefault="00CC01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C01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018F" w:rsidRDefault="00CC01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018F" w:rsidRDefault="00CC01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Волгоградской обл.</w:t>
            </w:r>
            <w:proofErr w:type="gramEnd"/>
          </w:p>
          <w:p w:rsidR="00CC018F" w:rsidRDefault="00CC01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11.09.2012 </w:t>
            </w:r>
            <w:hyperlink r:id="rId28" w:history="1">
              <w:r>
                <w:rPr>
                  <w:color w:val="0000FF"/>
                </w:rPr>
                <w:t>N 367-п</w:t>
              </w:r>
            </w:hyperlink>
            <w:r>
              <w:rPr>
                <w:color w:val="392C69"/>
              </w:rPr>
              <w:t xml:space="preserve">, от 09.09.2013 </w:t>
            </w:r>
            <w:hyperlink r:id="rId29" w:history="1">
              <w:r>
                <w:rPr>
                  <w:color w:val="0000FF"/>
                </w:rPr>
                <w:t>N 468-п</w:t>
              </w:r>
            </w:hyperlink>
            <w:r>
              <w:rPr>
                <w:color w:val="392C69"/>
              </w:rPr>
              <w:t>,</w:t>
            </w:r>
          </w:p>
          <w:p w:rsidR="00CC018F" w:rsidRDefault="00CC018F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Волгоградской обл.</w:t>
            </w:r>
          </w:p>
          <w:p w:rsidR="00CC018F" w:rsidRDefault="00CC01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30" w:history="1">
              <w:r>
                <w:rPr>
                  <w:color w:val="0000FF"/>
                </w:rPr>
                <w:t>N 383-п</w:t>
              </w:r>
            </w:hyperlink>
            <w:r>
              <w:rPr>
                <w:color w:val="392C69"/>
              </w:rPr>
              <w:t xml:space="preserve">, от 29.12.2015 </w:t>
            </w:r>
            <w:hyperlink r:id="rId31" w:history="1">
              <w:r>
                <w:rPr>
                  <w:color w:val="0000FF"/>
                </w:rPr>
                <w:t>N 812-п</w:t>
              </w:r>
            </w:hyperlink>
            <w:r>
              <w:rPr>
                <w:color w:val="392C69"/>
              </w:rPr>
              <w:t>,</w:t>
            </w:r>
          </w:p>
          <w:p w:rsidR="00CC018F" w:rsidRDefault="00CC01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02.09.2016 </w:t>
            </w:r>
            <w:hyperlink r:id="rId32" w:history="1">
              <w:r>
                <w:rPr>
                  <w:color w:val="0000FF"/>
                </w:rPr>
                <w:t>N 482-п</w:t>
              </w:r>
            </w:hyperlink>
            <w:r>
              <w:rPr>
                <w:color w:val="392C69"/>
              </w:rPr>
              <w:t xml:space="preserve">, от 24.07.2017 </w:t>
            </w:r>
            <w:hyperlink r:id="rId33" w:history="1">
              <w:r>
                <w:rPr>
                  <w:color w:val="0000FF"/>
                </w:rPr>
                <w:t>N 388-п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34" w:history="1">
        <w:r>
          <w:rPr>
            <w:color w:val="0000FF"/>
          </w:rPr>
          <w:t>статьей 65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35" w:history="1">
        <w:r>
          <w:rPr>
            <w:color w:val="0000FF"/>
          </w:rPr>
          <w:t>статьями 12</w:t>
        </w:r>
      </w:hyperlink>
      <w:r>
        <w:t xml:space="preserve">, </w:t>
      </w:r>
      <w:hyperlink r:id="rId36" w:history="1">
        <w:r>
          <w:rPr>
            <w:color w:val="0000FF"/>
          </w:rPr>
          <w:t>15</w:t>
        </w:r>
      </w:hyperlink>
      <w:r>
        <w:t xml:space="preserve">, </w:t>
      </w:r>
      <w:hyperlink r:id="rId37" w:history="1">
        <w:r>
          <w:rPr>
            <w:color w:val="0000FF"/>
          </w:rPr>
          <w:t>22</w:t>
        </w:r>
      </w:hyperlink>
      <w:r>
        <w:t xml:space="preserve">, </w:t>
      </w:r>
      <w:hyperlink r:id="rId38" w:history="1">
        <w:r>
          <w:rPr>
            <w:color w:val="0000FF"/>
          </w:rPr>
          <w:t>24</w:t>
        </w:r>
      </w:hyperlink>
      <w:r>
        <w:t xml:space="preserve"> Социального кодекса Волгоградской области от 31 декабря 2015 г. N 246-ОД.</w:t>
      </w:r>
    </w:p>
    <w:p w:rsidR="00CC018F" w:rsidRDefault="00CC018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Волгоградской обл. от 09.09.2013 N 468-п,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02.09.2016 N 482-п)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Субвенции из областного бюджета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 (далее именуются - субвенции), предоставляются бюджетам муниципальных районов и городских округов Волгоградской области в пределах средств, предусмотренных на эти цели законом Волгоградской области об областном бюджете на соответствующий финансовый год и плановый</w:t>
      </w:r>
      <w:proofErr w:type="gramEnd"/>
      <w:r>
        <w:t xml:space="preserve"> период.</w:t>
      </w:r>
    </w:p>
    <w:p w:rsidR="00CC018F" w:rsidRDefault="00CC018F">
      <w:pPr>
        <w:pStyle w:val="ConsPlusNormal"/>
        <w:jc w:val="both"/>
      </w:pPr>
      <w:r>
        <w:t xml:space="preserve">(в ред. постановлений Правительства Волгоградской обл. от 11.09.2012 </w:t>
      </w:r>
      <w:hyperlink r:id="rId41" w:history="1">
        <w:r>
          <w:rPr>
            <w:color w:val="0000FF"/>
          </w:rPr>
          <w:t>N 367-п</w:t>
        </w:r>
      </w:hyperlink>
      <w:r>
        <w:t xml:space="preserve">, от 09.09.2013 </w:t>
      </w:r>
      <w:hyperlink r:id="rId42" w:history="1">
        <w:r>
          <w:rPr>
            <w:color w:val="0000FF"/>
          </w:rPr>
          <w:t>N 468-п</w:t>
        </w:r>
      </w:hyperlink>
      <w:r>
        <w:t xml:space="preserve">, постановления Администрации Волгоградской обл. от 02.09.2016 </w:t>
      </w:r>
      <w:hyperlink r:id="rId43" w:history="1">
        <w:r>
          <w:rPr>
            <w:color w:val="0000FF"/>
          </w:rPr>
          <w:t>N 482-п</w:t>
        </w:r>
      </w:hyperlink>
      <w:r>
        <w:t>)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Уполномоченные органы местного самоуправления по выплате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ежеквартально до 10-го числа последнего месяца отчетного квартала представляют в комитет образования и науки Волгоградской области заявку на перечисление финансовых средств, необходимых на выплату компенсации родителям (законным представителям</w:t>
      </w:r>
      <w:proofErr w:type="gramEnd"/>
      <w:r>
        <w:t>)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по форме, утвержденной комитетом образования и науки Волгоградской области.</w:t>
      </w:r>
    </w:p>
    <w:p w:rsidR="00CC018F" w:rsidRDefault="00CC018F">
      <w:pPr>
        <w:pStyle w:val="ConsPlusNormal"/>
        <w:jc w:val="both"/>
      </w:pPr>
      <w:r>
        <w:t xml:space="preserve">(п. 3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02.09.2016 N 482-п)</w:t>
      </w:r>
    </w:p>
    <w:p w:rsidR="00CC018F" w:rsidRDefault="00956934">
      <w:pPr>
        <w:pStyle w:val="ConsPlusNormal"/>
        <w:spacing w:before="220"/>
        <w:ind w:firstLine="540"/>
        <w:jc w:val="both"/>
      </w:pPr>
      <w:hyperlink r:id="rId45" w:history="1">
        <w:r w:rsidR="00CC018F">
          <w:rPr>
            <w:color w:val="0000FF"/>
          </w:rPr>
          <w:t>4</w:t>
        </w:r>
      </w:hyperlink>
      <w:r w:rsidR="00CC018F">
        <w:t>. Перечисление субвенций осуществляется в порядке, установленном для исполнения областного бюджета.</w:t>
      </w:r>
    </w:p>
    <w:p w:rsidR="00CC018F" w:rsidRDefault="00CC018F">
      <w:pPr>
        <w:pStyle w:val="ConsPlusNormal"/>
        <w:jc w:val="both"/>
      </w:pPr>
      <w:r>
        <w:t xml:space="preserve">(пункт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13.07.2015 N 383-п)</w:t>
      </w:r>
    </w:p>
    <w:p w:rsidR="00CC018F" w:rsidRDefault="00956934">
      <w:pPr>
        <w:pStyle w:val="ConsPlusNormal"/>
        <w:spacing w:before="220"/>
        <w:ind w:firstLine="540"/>
        <w:jc w:val="both"/>
      </w:pPr>
      <w:hyperlink r:id="rId47" w:history="1">
        <w:r w:rsidR="00CC018F">
          <w:rPr>
            <w:color w:val="0000FF"/>
          </w:rPr>
          <w:t>5</w:t>
        </w:r>
      </w:hyperlink>
      <w:r w:rsidR="00CC018F">
        <w:t>. Финансовые органы муниципальных районов и городских округов Волгоградской области: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lastRenderedPageBreak/>
        <w:t>учитывают полученные субвенции в доходах бюджетов муниципальных районов и городских округов Волгоградской области;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ежеквартально осуществляют перечисление бюджетных сре</w:t>
      </w:r>
      <w:proofErr w:type="gramStart"/>
      <w:r>
        <w:t>дств в с</w:t>
      </w:r>
      <w:proofErr w:type="gramEnd"/>
      <w:r>
        <w:t>оответствии с их целевым назначением в порядке, установленном органами местного самоуправления муниципальных районов и городских округов Волгоградской области.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Уполномоченные органы местного самоуправления по выплате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не позднее 15-го числа месяца, следующего за отчетным периодом, представляют в комитет образования и науки Волгоградской области ежеквартальный отчет о расходовании субвенций по форме, утверждаемой комитетом образования и</w:t>
      </w:r>
      <w:proofErr w:type="gramEnd"/>
      <w:r>
        <w:t xml:space="preserve"> науки Волгоградской области.</w:t>
      </w:r>
    </w:p>
    <w:p w:rsidR="00CC018F" w:rsidRDefault="00CC018F">
      <w:pPr>
        <w:pStyle w:val="ConsPlusNormal"/>
        <w:jc w:val="both"/>
      </w:pPr>
      <w:r>
        <w:t xml:space="preserve">(п. 6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24.07.2017 N 388-п)</w:t>
      </w: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jc w:val="right"/>
        <w:outlineLvl w:val="0"/>
      </w:pPr>
      <w:r>
        <w:t>Утвержден</w:t>
      </w:r>
    </w:p>
    <w:p w:rsidR="00CC018F" w:rsidRDefault="00CC018F">
      <w:pPr>
        <w:pStyle w:val="ConsPlusNormal"/>
        <w:jc w:val="right"/>
      </w:pPr>
      <w:r>
        <w:t>Постановлением</w:t>
      </w:r>
    </w:p>
    <w:p w:rsidR="00CC018F" w:rsidRDefault="00CC018F">
      <w:pPr>
        <w:pStyle w:val="ConsPlusNormal"/>
        <w:jc w:val="right"/>
      </w:pPr>
      <w:r>
        <w:t>Администрации</w:t>
      </w:r>
    </w:p>
    <w:p w:rsidR="00CC018F" w:rsidRDefault="00CC018F">
      <w:pPr>
        <w:pStyle w:val="ConsPlusNormal"/>
        <w:jc w:val="right"/>
      </w:pPr>
      <w:r>
        <w:t>Волгоградской области</w:t>
      </w:r>
    </w:p>
    <w:p w:rsidR="00CC018F" w:rsidRDefault="00CC018F">
      <w:pPr>
        <w:pStyle w:val="ConsPlusNormal"/>
        <w:jc w:val="right"/>
      </w:pPr>
      <w:r>
        <w:t>от 15 марта 2010 г. N 57-п</w:t>
      </w: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Title"/>
        <w:jc w:val="center"/>
      </w:pPr>
      <w:bookmarkStart w:id="1" w:name="P97"/>
      <w:bookmarkEnd w:id="1"/>
      <w:r>
        <w:t>ПОРЯДОК</w:t>
      </w:r>
    </w:p>
    <w:p w:rsidR="00CC018F" w:rsidRDefault="00CC018F">
      <w:pPr>
        <w:pStyle w:val="ConsPlusTitle"/>
        <w:jc w:val="center"/>
      </w:pPr>
      <w:r>
        <w:t>ОБРАЩЕНИЯ ЗА ПОЛУЧЕНИЕМ КОМПЕНСАЦИИ ЧАСТИ РОДИТЕЛЬСКОЙ ПЛАТЫ</w:t>
      </w:r>
    </w:p>
    <w:p w:rsidR="00CC018F" w:rsidRDefault="00CC018F">
      <w:pPr>
        <w:pStyle w:val="ConsPlusTitle"/>
        <w:jc w:val="center"/>
      </w:pPr>
      <w:r>
        <w:t>ЗА ПРИСМОТР И УХОД ЗА ДЕТЬМИ В ОБРАЗОВАТЕЛЬНЫХ ОРГАНИЗАЦИЯХ,</w:t>
      </w:r>
    </w:p>
    <w:p w:rsidR="00CC018F" w:rsidRDefault="00CC018F">
      <w:pPr>
        <w:pStyle w:val="ConsPlusTitle"/>
        <w:jc w:val="center"/>
      </w:pPr>
      <w:proofErr w:type="gramStart"/>
      <w:r>
        <w:t>РЕАЛИЗУЮЩИХ</w:t>
      </w:r>
      <w:proofErr w:type="gramEnd"/>
      <w:r>
        <w:t xml:space="preserve"> ОБРАЗОВАТЕЛЬНУЮ ПРОГРАММУ ДОШКОЛЬНОГО</w:t>
      </w:r>
    </w:p>
    <w:p w:rsidR="00CC018F" w:rsidRDefault="00CC018F">
      <w:pPr>
        <w:pStyle w:val="ConsPlusTitle"/>
        <w:jc w:val="center"/>
      </w:pPr>
      <w:r>
        <w:t xml:space="preserve">ОБРАЗОВАНИЯ, </w:t>
      </w:r>
      <w:proofErr w:type="gramStart"/>
      <w:r>
        <w:t>НАХОДЯЩИХСЯ</w:t>
      </w:r>
      <w:proofErr w:type="gramEnd"/>
      <w:r>
        <w:t xml:space="preserve"> НА ТЕРРИТОРИИ ВОЛГОГРАДСКОЙ</w:t>
      </w:r>
    </w:p>
    <w:p w:rsidR="00CC018F" w:rsidRDefault="00CC018F">
      <w:pPr>
        <w:pStyle w:val="ConsPlusTitle"/>
        <w:jc w:val="center"/>
      </w:pPr>
      <w:r>
        <w:t>ОБЛАСТИ, И ЕЕ ВЫПЛАТЫ</w:t>
      </w:r>
    </w:p>
    <w:p w:rsidR="00CC018F" w:rsidRDefault="00CC01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C01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018F" w:rsidRDefault="00CC01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018F" w:rsidRDefault="00CC01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Волгоградской обл.</w:t>
            </w:r>
            <w:proofErr w:type="gramEnd"/>
          </w:p>
          <w:p w:rsidR="00CC018F" w:rsidRDefault="00CC01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11.09.2012 </w:t>
            </w:r>
            <w:hyperlink r:id="rId49" w:history="1">
              <w:r>
                <w:rPr>
                  <w:color w:val="0000FF"/>
                </w:rPr>
                <w:t>N 367-п</w:t>
              </w:r>
            </w:hyperlink>
            <w:r>
              <w:rPr>
                <w:color w:val="392C69"/>
              </w:rPr>
              <w:t xml:space="preserve">, от 09.09.2013 </w:t>
            </w:r>
            <w:hyperlink r:id="rId50" w:history="1">
              <w:r>
                <w:rPr>
                  <w:color w:val="0000FF"/>
                </w:rPr>
                <w:t>N 468-п</w:t>
              </w:r>
            </w:hyperlink>
            <w:r>
              <w:rPr>
                <w:color w:val="392C69"/>
              </w:rPr>
              <w:t>,</w:t>
            </w:r>
          </w:p>
          <w:p w:rsidR="00CC018F" w:rsidRDefault="00CC01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25.04.2014 </w:t>
            </w:r>
            <w:hyperlink r:id="rId51" w:history="1">
              <w:r>
                <w:rPr>
                  <w:color w:val="0000FF"/>
                </w:rPr>
                <w:t>N 222-п</w:t>
              </w:r>
            </w:hyperlink>
            <w:r>
              <w:rPr>
                <w:color w:val="392C69"/>
              </w:rPr>
              <w:t>,</w:t>
            </w:r>
          </w:p>
          <w:p w:rsidR="00CC018F" w:rsidRDefault="00CC018F">
            <w:pPr>
              <w:pStyle w:val="ConsPlusNormal"/>
              <w:jc w:val="center"/>
            </w:pPr>
            <w:r>
              <w:rPr>
                <w:color w:val="392C69"/>
              </w:rPr>
              <w:t>постановления Администрации Волгоградской обл.</w:t>
            </w:r>
          </w:p>
          <w:p w:rsidR="00CC018F" w:rsidRDefault="00CC01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02.09.2016 </w:t>
            </w:r>
            <w:hyperlink r:id="rId52" w:history="1">
              <w:r>
                <w:rPr>
                  <w:color w:val="0000FF"/>
                </w:rPr>
                <w:t>N 482-п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jc w:val="center"/>
        <w:outlineLvl w:val="1"/>
      </w:pPr>
      <w:r>
        <w:t>1. Общие положения</w:t>
      </w: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ind w:firstLine="540"/>
        <w:jc w:val="both"/>
      </w:pPr>
      <w:r>
        <w:t>1.1. Настоящий Порядок устанавливает правила обращения за получением и выплаты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 (далее именуется - компенсация).</w:t>
      </w:r>
    </w:p>
    <w:p w:rsidR="00CC018F" w:rsidRDefault="00CC018F">
      <w:pPr>
        <w:pStyle w:val="ConsPlusNormal"/>
        <w:jc w:val="both"/>
      </w:pPr>
      <w:r>
        <w:t xml:space="preserve">(в ред. постановлений Правительства Волгоградской обл. от 11.09.2012 </w:t>
      </w:r>
      <w:hyperlink r:id="rId53" w:history="1">
        <w:r>
          <w:rPr>
            <w:color w:val="0000FF"/>
          </w:rPr>
          <w:t>N 367-п</w:t>
        </w:r>
      </w:hyperlink>
      <w:r>
        <w:t xml:space="preserve">, от 09.09.2013 </w:t>
      </w:r>
      <w:hyperlink r:id="rId54" w:history="1">
        <w:r>
          <w:rPr>
            <w:color w:val="0000FF"/>
          </w:rPr>
          <w:t>N 468-п</w:t>
        </w:r>
      </w:hyperlink>
      <w:r>
        <w:t xml:space="preserve">, постановления Администрации Волгоградской обл. от 02.09.2016 </w:t>
      </w:r>
      <w:hyperlink r:id="rId55" w:history="1">
        <w:r>
          <w:rPr>
            <w:color w:val="0000FF"/>
          </w:rPr>
          <w:t>N 482-п</w:t>
        </w:r>
      </w:hyperlink>
      <w:r>
        <w:t>)</w:t>
      </w:r>
    </w:p>
    <w:p w:rsidR="00CC018F" w:rsidRDefault="00CC018F">
      <w:pPr>
        <w:pStyle w:val="ConsPlusNormal"/>
        <w:spacing w:before="220"/>
        <w:ind w:firstLine="540"/>
        <w:jc w:val="both"/>
      </w:pPr>
      <w:bookmarkStart w:id="2" w:name="P114"/>
      <w:bookmarkEnd w:id="2"/>
      <w:r w:rsidRPr="00BF1768">
        <w:rPr>
          <w:highlight w:val="yellow"/>
        </w:rPr>
        <w:t xml:space="preserve">1.2. </w:t>
      </w:r>
      <w:proofErr w:type="gramStart"/>
      <w:r w:rsidRPr="00BF1768">
        <w:rPr>
          <w:highlight w:val="yellow"/>
        </w:rPr>
        <w:t xml:space="preserve">Право на получение компенсации имеет один из родителей (законных представителей), относящихся к категориям, определенным </w:t>
      </w:r>
      <w:hyperlink r:id="rId56" w:history="1">
        <w:r w:rsidRPr="00BF1768">
          <w:rPr>
            <w:color w:val="0000FF"/>
            <w:highlight w:val="yellow"/>
          </w:rPr>
          <w:t>статьями 15</w:t>
        </w:r>
      </w:hyperlink>
      <w:r w:rsidRPr="00BF1768">
        <w:rPr>
          <w:highlight w:val="yellow"/>
        </w:rPr>
        <w:t xml:space="preserve">, </w:t>
      </w:r>
      <w:hyperlink r:id="rId57" w:history="1">
        <w:r w:rsidRPr="00BF1768">
          <w:rPr>
            <w:color w:val="0000FF"/>
            <w:highlight w:val="yellow"/>
          </w:rPr>
          <w:t>24</w:t>
        </w:r>
      </w:hyperlink>
      <w:r w:rsidRPr="00BF1768">
        <w:rPr>
          <w:highlight w:val="yellow"/>
        </w:rPr>
        <w:t xml:space="preserve"> Социального кодекса Волгоградской области от 31 декабря 2015 г. N 246-ОД, внесший родительскую плату за присмотр и уход за </w:t>
      </w:r>
      <w:r w:rsidRPr="00BF1768">
        <w:rPr>
          <w:highlight w:val="yellow"/>
        </w:rPr>
        <w:lastRenderedPageBreak/>
        <w:t>детьми в образовательной организации, реализующей образовательную программу дошкольного образования, находящейся на территории Волгоградской области (далее именуется - образовательная орган</w:t>
      </w:r>
      <w:r>
        <w:t>изация, реализующая образовательную программу дошкольного образования).</w:t>
      </w:r>
      <w:proofErr w:type="gramEnd"/>
    </w:p>
    <w:p w:rsidR="00CC018F" w:rsidRDefault="00CC018F">
      <w:pPr>
        <w:pStyle w:val="ConsPlusNormal"/>
        <w:jc w:val="both"/>
      </w:pPr>
      <w:r>
        <w:t xml:space="preserve">(п. 1.2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02.09.2016 N 482-п)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1.3. При назначении и определении размера компенсации учитываются как родные дети, так и дети, усыновленные или принятые под опеку (в приемную семью).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При назначении и определении размера компенсации учитываются дети в возрасте до 18 лет.</w:t>
      </w:r>
    </w:p>
    <w:p w:rsidR="00CC018F" w:rsidRDefault="00CC018F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02.09.2016 N 482-п)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Дети, в отношении которых родитель (законный представитель) лишен родительских прав, при назначении и определении размера компенсации не учитываются.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1.4. Компенсация на детей, посещающих образовательные организации, реализующие образовательную программу дошкольного образования, выплачивается в размере:</w:t>
      </w:r>
    </w:p>
    <w:p w:rsidR="00CC018F" w:rsidRDefault="00CC018F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02.09.2016 N 482-п)</w:t>
      </w:r>
    </w:p>
    <w:p w:rsidR="00CC018F" w:rsidRDefault="00CC018F">
      <w:pPr>
        <w:pStyle w:val="ConsPlusNormal"/>
        <w:spacing w:before="220"/>
        <w:ind w:firstLine="540"/>
        <w:jc w:val="both"/>
      </w:pPr>
      <w:proofErr w:type="gramStart"/>
      <w:r>
        <w:t>20 процентов от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Волгоградской области, но не более фактически внесенной родителями (законными представителями) родительской платы за присмотр и уход за ребенком в образовательной организации, реализующей образовательную программу дошкольного образования, - на первого ребенка;</w:t>
      </w:r>
      <w:proofErr w:type="gramEnd"/>
    </w:p>
    <w:p w:rsidR="00CC018F" w:rsidRDefault="00CC018F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Волгоградской обл. от 25.04.2014 N 222-п,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02.09.2016 N 482-п)</w:t>
      </w:r>
    </w:p>
    <w:p w:rsidR="00CC018F" w:rsidRDefault="00CC018F">
      <w:pPr>
        <w:pStyle w:val="ConsPlusNormal"/>
        <w:spacing w:before="220"/>
        <w:ind w:firstLine="540"/>
        <w:jc w:val="both"/>
      </w:pPr>
      <w:proofErr w:type="gramStart"/>
      <w:r>
        <w:t>50 процентов от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Волгоградской области, но не более фактически внесенной родителями (законными представителями) родительской платы за присмотр и уход за ребенком в образовательной организации, реализующей образовательную программу дошкольного образования, - на второго ребенка;</w:t>
      </w:r>
      <w:proofErr w:type="gramEnd"/>
    </w:p>
    <w:p w:rsidR="00CC018F" w:rsidRDefault="00CC018F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Волгоградской обл. от 25.04.2014 N 222-п,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02.09.2016 N 482-п)</w:t>
      </w:r>
    </w:p>
    <w:p w:rsidR="00CC018F" w:rsidRDefault="00CC018F">
      <w:pPr>
        <w:pStyle w:val="ConsPlusNormal"/>
        <w:spacing w:before="220"/>
        <w:ind w:firstLine="540"/>
        <w:jc w:val="both"/>
      </w:pPr>
      <w:proofErr w:type="gramStart"/>
      <w:r>
        <w:t>70 процентов от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Волгоградской области, но не более фактически внесенной родителями (законными представителями) родительской платы за присмотр и уход за ребенком в образовательной организации, реализующей образовательную программу дошкольного образования, - на третьего ребенка и последующих детей.</w:t>
      </w:r>
      <w:proofErr w:type="gramEnd"/>
    </w:p>
    <w:p w:rsidR="00CC018F" w:rsidRDefault="00CC018F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Волгоградской обл. от 25.04.2014 N 222-п,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02.09.2016 N 482-п)</w:t>
      </w:r>
    </w:p>
    <w:p w:rsidR="00CC018F" w:rsidRDefault="00CC018F">
      <w:pPr>
        <w:pStyle w:val="ConsPlusNormal"/>
        <w:jc w:val="both"/>
      </w:pPr>
      <w:r>
        <w:t xml:space="preserve">(п. 1.4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Волгоградской</w:t>
      </w:r>
      <w:proofErr w:type="gramEnd"/>
      <w:r>
        <w:t xml:space="preserve"> обл. от 09.09.2013 N 468-п)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1.5. Размер компенсации рассчитывается пропорционально дням фактического посещения ребенком образовательной организации, реализующей образовательную программу дошкольного образования.</w:t>
      </w:r>
    </w:p>
    <w:p w:rsidR="00CC018F" w:rsidRDefault="00CC018F">
      <w:pPr>
        <w:pStyle w:val="ConsPlusNormal"/>
        <w:jc w:val="both"/>
      </w:pPr>
      <w:r>
        <w:t xml:space="preserve">(п. 1.5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Волгоградской</w:t>
      </w:r>
      <w:proofErr w:type="gramEnd"/>
      <w:r>
        <w:t xml:space="preserve"> обл. от 09.09.2013 N 468-п)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lastRenderedPageBreak/>
        <w:t xml:space="preserve">1.6. Компенсация назначается со дня зачисления ребенка в образовательную организацию, реализующую образовательную программу дошкольного образования, если обращение за компенсацией последовало не позднее трех лет </w:t>
      </w:r>
      <w:proofErr w:type="gramStart"/>
      <w:r>
        <w:t>с даты возникновения</w:t>
      </w:r>
      <w:proofErr w:type="gramEnd"/>
      <w:r>
        <w:t xml:space="preserve"> права на выплату компенсации.</w:t>
      </w:r>
    </w:p>
    <w:p w:rsidR="00CC018F" w:rsidRDefault="00CC018F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Волгоградской</w:t>
      </w:r>
      <w:proofErr w:type="gramEnd"/>
      <w:r>
        <w:t xml:space="preserve"> обл. от 09.09.2013 N 468-п)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1.7. Споры по вопросам назначения и выплаты компенсации разрешаются в порядке, установленном действующим законодательством.</w:t>
      </w:r>
    </w:p>
    <w:p w:rsidR="00CC018F" w:rsidRDefault="00CC018F">
      <w:pPr>
        <w:pStyle w:val="ConsPlusNormal"/>
        <w:jc w:val="both"/>
      </w:pPr>
    </w:p>
    <w:p w:rsidR="00CC018F" w:rsidRPr="007163D5" w:rsidRDefault="00CC018F">
      <w:pPr>
        <w:pStyle w:val="ConsPlusNormal"/>
        <w:jc w:val="center"/>
        <w:outlineLvl w:val="1"/>
        <w:rPr>
          <w:highlight w:val="yellow"/>
        </w:rPr>
      </w:pPr>
      <w:r w:rsidRPr="007163D5">
        <w:rPr>
          <w:highlight w:val="yellow"/>
        </w:rPr>
        <w:t>2. Порядок обращения за получением компенсации</w:t>
      </w:r>
    </w:p>
    <w:p w:rsidR="00CC018F" w:rsidRPr="007163D5" w:rsidRDefault="00CC018F">
      <w:pPr>
        <w:pStyle w:val="ConsPlusNormal"/>
        <w:jc w:val="center"/>
        <w:rPr>
          <w:highlight w:val="yellow"/>
        </w:rPr>
      </w:pPr>
      <w:proofErr w:type="gramStart"/>
      <w:r w:rsidRPr="007163D5">
        <w:rPr>
          <w:highlight w:val="yellow"/>
        </w:rPr>
        <w:t xml:space="preserve">(в ред. </w:t>
      </w:r>
      <w:hyperlink r:id="rId70" w:history="1">
        <w:r w:rsidRPr="007163D5">
          <w:rPr>
            <w:color w:val="0000FF"/>
            <w:highlight w:val="yellow"/>
          </w:rPr>
          <w:t>постановления</w:t>
        </w:r>
      </w:hyperlink>
      <w:r w:rsidRPr="007163D5">
        <w:rPr>
          <w:highlight w:val="yellow"/>
        </w:rPr>
        <w:t xml:space="preserve"> Администрации Волгоградской обл.</w:t>
      </w:r>
      <w:proofErr w:type="gramEnd"/>
    </w:p>
    <w:p w:rsidR="00CC018F" w:rsidRPr="007163D5" w:rsidRDefault="00CC018F">
      <w:pPr>
        <w:pStyle w:val="ConsPlusNormal"/>
        <w:jc w:val="center"/>
        <w:rPr>
          <w:highlight w:val="yellow"/>
        </w:rPr>
      </w:pPr>
      <w:r w:rsidRPr="007163D5">
        <w:rPr>
          <w:highlight w:val="yellow"/>
        </w:rPr>
        <w:t>от 02.09.2016 N 482-п)</w:t>
      </w:r>
    </w:p>
    <w:p w:rsidR="00CC018F" w:rsidRPr="007163D5" w:rsidRDefault="00CC018F">
      <w:pPr>
        <w:pStyle w:val="ConsPlusNormal"/>
        <w:jc w:val="both"/>
        <w:rPr>
          <w:highlight w:val="yellow"/>
        </w:rPr>
      </w:pPr>
    </w:p>
    <w:p w:rsidR="00CC018F" w:rsidRPr="007163D5" w:rsidRDefault="00CC018F">
      <w:pPr>
        <w:pStyle w:val="ConsPlusNormal"/>
        <w:ind w:firstLine="540"/>
        <w:jc w:val="both"/>
        <w:rPr>
          <w:highlight w:val="yellow"/>
        </w:rPr>
      </w:pPr>
      <w:r w:rsidRPr="007163D5">
        <w:rPr>
          <w:highlight w:val="yellow"/>
        </w:rPr>
        <w:t>2.1. Предоставление компенсации осуществляется уполномоченным органом местного самоуправления по выплате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(далее именуется - уполномоченный орган), по месту нахождения образовательной организации, реализующей основную общеобразовательную программу дошкольного образования.</w:t>
      </w:r>
    </w:p>
    <w:p w:rsidR="00CC018F" w:rsidRPr="007163D5" w:rsidRDefault="00CC018F">
      <w:pPr>
        <w:pStyle w:val="ConsPlusNormal"/>
        <w:jc w:val="both"/>
        <w:rPr>
          <w:highlight w:val="yellow"/>
        </w:rPr>
      </w:pPr>
      <w:r w:rsidRPr="007163D5">
        <w:rPr>
          <w:highlight w:val="yellow"/>
        </w:rPr>
        <w:t xml:space="preserve">(в ред. постановлений Правительства Волгоградской обл. от 11.09.2012 </w:t>
      </w:r>
      <w:hyperlink r:id="rId71" w:history="1">
        <w:r w:rsidRPr="007163D5">
          <w:rPr>
            <w:color w:val="0000FF"/>
            <w:highlight w:val="yellow"/>
          </w:rPr>
          <w:t>N 367-п</w:t>
        </w:r>
      </w:hyperlink>
      <w:r w:rsidRPr="007163D5">
        <w:rPr>
          <w:highlight w:val="yellow"/>
        </w:rPr>
        <w:t xml:space="preserve">, от 09.09.2013 </w:t>
      </w:r>
      <w:hyperlink r:id="rId72" w:history="1">
        <w:r w:rsidRPr="007163D5">
          <w:rPr>
            <w:color w:val="0000FF"/>
            <w:highlight w:val="yellow"/>
          </w:rPr>
          <w:t>N 468-п</w:t>
        </w:r>
      </w:hyperlink>
      <w:r w:rsidRPr="007163D5">
        <w:rPr>
          <w:highlight w:val="yellow"/>
        </w:rPr>
        <w:t xml:space="preserve">, постановления Администрации Волгоградской обл. от 02.09.2016 </w:t>
      </w:r>
      <w:hyperlink r:id="rId73" w:history="1">
        <w:r w:rsidRPr="007163D5">
          <w:rPr>
            <w:color w:val="0000FF"/>
            <w:highlight w:val="yellow"/>
          </w:rPr>
          <w:t>N 482-п</w:t>
        </w:r>
      </w:hyperlink>
      <w:r w:rsidRPr="007163D5">
        <w:rPr>
          <w:highlight w:val="yellow"/>
        </w:rPr>
        <w:t>)</w:t>
      </w:r>
    </w:p>
    <w:p w:rsidR="00CC018F" w:rsidRPr="007163D5" w:rsidRDefault="00CC018F">
      <w:pPr>
        <w:pStyle w:val="ConsPlusNormal"/>
        <w:spacing w:before="220"/>
        <w:ind w:firstLine="540"/>
        <w:jc w:val="both"/>
        <w:rPr>
          <w:highlight w:val="yellow"/>
        </w:rPr>
      </w:pPr>
      <w:bookmarkStart w:id="3" w:name="P141"/>
      <w:bookmarkEnd w:id="3"/>
      <w:r w:rsidRPr="007163D5">
        <w:rPr>
          <w:highlight w:val="yellow"/>
        </w:rPr>
        <w:t>2.2. Перечень необходимых документов, предоставляемых родителями (законными представителями) при обращении за получением компенсации:</w:t>
      </w:r>
    </w:p>
    <w:p w:rsidR="00CC018F" w:rsidRPr="007163D5" w:rsidRDefault="00CC018F">
      <w:pPr>
        <w:pStyle w:val="ConsPlusNormal"/>
        <w:spacing w:before="220"/>
        <w:ind w:firstLine="540"/>
        <w:jc w:val="both"/>
        <w:rPr>
          <w:highlight w:val="yellow"/>
        </w:rPr>
      </w:pPr>
      <w:bookmarkStart w:id="4" w:name="P142"/>
      <w:bookmarkEnd w:id="4"/>
      <w:r w:rsidRPr="007163D5">
        <w:rPr>
          <w:highlight w:val="yellow"/>
        </w:rPr>
        <w:t>а) заявление по форме, установленной комитетом образования и науки Волгоградской области;</w:t>
      </w:r>
    </w:p>
    <w:p w:rsidR="00CC018F" w:rsidRPr="007163D5" w:rsidRDefault="00CC018F">
      <w:pPr>
        <w:pStyle w:val="ConsPlusNormal"/>
        <w:spacing w:before="220"/>
        <w:ind w:firstLine="540"/>
        <w:jc w:val="both"/>
        <w:rPr>
          <w:highlight w:val="yellow"/>
        </w:rPr>
      </w:pPr>
      <w:r w:rsidRPr="007163D5">
        <w:rPr>
          <w:highlight w:val="yellow"/>
        </w:rPr>
        <w:t>б) свидетельство о рождении на каждого ребенка в семье;</w:t>
      </w:r>
    </w:p>
    <w:p w:rsidR="00CC018F" w:rsidRPr="007163D5" w:rsidRDefault="00CC018F">
      <w:pPr>
        <w:pStyle w:val="ConsPlusNormal"/>
        <w:spacing w:before="220"/>
        <w:ind w:firstLine="540"/>
        <w:jc w:val="both"/>
        <w:rPr>
          <w:highlight w:val="yellow"/>
        </w:rPr>
      </w:pPr>
      <w:bookmarkStart w:id="5" w:name="P144"/>
      <w:bookmarkEnd w:id="5"/>
      <w:r w:rsidRPr="007163D5">
        <w:rPr>
          <w:highlight w:val="yellow"/>
        </w:rPr>
        <w:t>в) выписка из решения органа опеки и попечительства об установлении над ребенком опеки или копия договора о передаче ребенка (детей) на воспитание в приемную семью (представляется опекунами);</w:t>
      </w:r>
    </w:p>
    <w:p w:rsidR="00CC018F" w:rsidRDefault="00CC018F">
      <w:pPr>
        <w:pStyle w:val="ConsPlusNormal"/>
        <w:spacing w:before="220"/>
        <w:ind w:firstLine="540"/>
        <w:jc w:val="both"/>
      </w:pPr>
      <w:bookmarkStart w:id="6" w:name="P145"/>
      <w:bookmarkEnd w:id="6"/>
      <w:r w:rsidRPr="007163D5">
        <w:rPr>
          <w:highlight w:val="yellow"/>
        </w:rPr>
        <w:t>г) документ, подтверждающий фактическую оплату родительской платы за присмотр и уход за детьми в образовательной организации, реализующей образовательную программу дошкольного образования;</w:t>
      </w:r>
    </w:p>
    <w:p w:rsidR="00CC018F" w:rsidRPr="00F32BF0" w:rsidRDefault="00CC018F">
      <w:pPr>
        <w:pStyle w:val="ConsPlusNormal"/>
        <w:spacing w:before="220"/>
        <w:ind w:firstLine="540"/>
        <w:jc w:val="both"/>
        <w:rPr>
          <w:highlight w:val="yellow"/>
        </w:rPr>
      </w:pPr>
      <w:proofErr w:type="spellStart"/>
      <w:r w:rsidRPr="00F32BF0">
        <w:rPr>
          <w:highlight w:val="yellow"/>
        </w:rPr>
        <w:t>д</w:t>
      </w:r>
      <w:proofErr w:type="spellEnd"/>
      <w:r w:rsidRPr="00F32BF0">
        <w:rPr>
          <w:highlight w:val="yellow"/>
        </w:rPr>
        <w:t>) справка, подтверждающая посещение ребенком образовательной организации, реализующей образовательную программу дошкольного образования, выданная указанной организацией;</w:t>
      </w:r>
    </w:p>
    <w:p w:rsidR="00CC018F" w:rsidRPr="00F32BF0" w:rsidRDefault="00CC018F">
      <w:pPr>
        <w:pStyle w:val="ConsPlusNormal"/>
        <w:spacing w:before="220"/>
        <w:ind w:firstLine="540"/>
        <w:jc w:val="both"/>
        <w:rPr>
          <w:highlight w:val="yellow"/>
        </w:rPr>
      </w:pPr>
      <w:bookmarkStart w:id="7" w:name="P147"/>
      <w:bookmarkEnd w:id="7"/>
      <w:proofErr w:type="gramStart"/>
      <w:r w:rsidRPr="00F32BF0">
        <w:rPr>
          <w:highlight w:val="yellow"/>
        </w:rPr>
        <w:t>е) справка об установленном для ребенка, посещающего образовательную организацию, реализующую образовательную программу дошкольного образования, размере родительской платы за присмотр и уход за детьми в образовательной организации, реализующей образовательную программу дошкольного образования, с учетом имеющихся у него льгот, выданную указанной организацией;</w:t>
      </w:r>
      <w:proofErr w:type="gramEnd"/>
    </w:p>
    <w:p w:rsidR="00CC018F" w:rsidRDefault="00CC018F">
      <w:pPr>
        <w:pStyle w:val="ConsPlusNormal"/>
        <w:spacing w:before="220"/>
        <w:ind w:firstLine="540"/>
        <w:jc w:val="both"/>
      </w:pPr>
      <w:bookmarkStart w:id="8" w:name="P148"/>
      <w:bookmarkEnd w:id="8"/>
      <w:proofErr w:type="gramStart"/>
      <w:r w:rsidRPr="00F32BF0">
        <w:rPr>
          <w:highlight w:val="yellow"/>
        </w:rPr>
        <w:t xml:space="preserve">ж) документ, подтверждающий среднедушевой доход ниже величины прожиточного минимума в расчете на душу населения по Волгоградской области, представляемый ежегодно в порядке, определенном комитетом социальной защиты населения Волгоградской области [представляется в случае неполучения родителями (законными представителями) мер социальной поддержки, предусмотренных </w:t>
      </w:r>
      <w:hyperlink r:id="rId74" w:history="1">
        <w:r w:rsidRPr="00F32BF0">
          <w:rPr>
            <w:color w:val="0000FF"/>
            <w:highlight w:val="yellow"/>
          </w:rPr>
          <w:t>статьей 13</w:t>
        </w:r>
      </w:hyperlink>
      <w:r w:rsidRPr="00F32BF0">
        <w:rPr>
          <w:highlight w:val="yellow"/>
        </w:rPr>
        <w:t xml:space="preserve"> Социального кодекса Волгоградской области от 31 декабря 2015 г. N 246-ОД].</w:t>
      </w:r>
      <w:proofErr w:type="gramEnd"/>
    </w:p>
    <w:p w:rsidR="00CC018F" w:rsidRDefault="00CC018F">
      <w:pPr>
        <w:pStyle w:val="ConsPlusNormal"/>
        <w:spacing w:before="220"/>
        <w:ind w:firstLine="540"/>
        <w:jc w:val="both"/>
      </w:pPr>
      <w:proofErr w:type="gramStart"/>
      <w:r>
        <w:t xml:space="preserve">Документы, указанные в </w:t>
      </w:r>
      <w:hyperlink w:anchor="P145" w:history="1">
        <w:r>
          <w:rPr>
            <w:color w:val="0000FF"/>
          </w:rPr>
          <w:t>подпунктах "г"</w:t>
        </w:r>
      </w:hyperlink>
      <w:r>
        <w:t xml:space="preserve"> - </w:t>
      </w:r>
      <w:hyperlink w:anchor="P147" w:history="1">
        <w:r>
          <w:rPr>
            <w:color w:val="0000FF"/>
          </w:rPr>
          <w:t>"е"</w:t>
        </w:r>
      </w:hyperlink>
      <w:r>
        <w:t xml:space="preserve"> настоящего пункта, не представленные </w:t>
      </w:r>
      <w:r>
        <w:lastRenderedPageBreak/>
        <w:t xml:space="preserve">родителями (законными представителями) по собственной инициативе, а также документы о получении родителями (законными представителями) мер социальной поддержки, предусмотренных </w:t>
      </w:r>
      <w:hyperlink r:id="rId75" w:history="1">
        <w:r>
          <w:rPr>
            <w:color w:val="0000FF"/>
          </w:rPr>
          <w:t>статьей 13</w:t>
        </w:r>
      </w:hyperlink>
      <w:r>
        <w:t xml:space="preserve"> Социального кодекса Волгоградской области от 31 декабря 2015 г. N 246-ОД, запрашиваются уполномоченным органом в порядке межведомственного информационного взаимодействия у органов, предоставляющих государственные услуги, иных государственных органов, органов местного самоуправления</w:t>
      </w:r>
      <w:proofErr w:type="gramEnd"/>
      <w:r>
        <w:t xml:space="preserve"> либо подведомственных органам местного самоуправления организаций и иных организаций.</w:t>
      </w:r>
    </w:p>
    <w:p w:rsidR="00CC018F" w:rsidRDefault="00CC018F">
      <w:pPr>
        <w:pStyle w:val="ConsPlusNormal"/>
        <w:jc w:val="both"/>
      </w:pPr>
      <w:r>
        <w:t xml:space="preserve">(п. 2.2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02.09.2016 N 482-п)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2.3. Заявитель несет ответственность за достоверность представленных сведений и подлинность документов.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Ответственность за достоверность сведений о размере внесенной родительской платы несет руководитель образовательной организации, реализующей образовательную программу дошкольного образования.</w:t>
      </w:r>
    </w:p>
    <w:p w:rsidR="00CC018F" w:rsidRDefault="00CC018F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Волгоградской</w:t>
      </w:r>
      <w:proofErr w:type="gramEnd"/>
      <w:r>
        <w:t xml:space="preserve"> обл. от 09.09.2013 N 468-п)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2.4. Уполномоченный орган в отношении каждого заявителя формирует личное дело, куда подшиваются (брошюруются) документы, необходимые для принятия решения о назначении компенсации.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2.5. Решение о назначении или об отказе в назначении компенсации принимается уполномоченным органом на основе рассмотрения всех представленных документов в течение 15 дней со дня обращения заявителя за выплатой компенсации.</w:t>
      </w:r>
    </w:p>
    <w:p w:rsidR="00CC018F" w:rsidRDefault="00CC018F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02.09.2016 N 482-п)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 xml:space="preserve">Днем обращения за получением компенсации считается день подачи родителями (законными представителями) заявления и документов, указанных в </w:t>
      </w:r>
      <w:hyperlink w:anchor="P141" w:history="1">
        <w:r>
          <w:rPr>
            <w:color w:val="0000FF"/>
          </w:rPr>
          <w:t>пункте 2.2</w:t>
        </w:r>
      </w:hyperlink>
      <w:r>
        <w:t xml:space="preserve"> настоящего Порядка. Дата приема заявления и документов фиксируется в специальном журнале регистрации.</w:t>
      </w:r>
    </w:p>
    <w:p w:rsidR="00CC018F" w:rsidRDefault="00CC018F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02.09.2016 N 482-п)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Решение о назначении или об отказе в назначении компенсации подписывается руководителем и заверяется печатью уполномоченного органа.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2.6. В случае отказа в назначении компенсации в решении уполномоченного органа указываются причины отказа.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Основаниями для отказа в предоставлении компенсации являются: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 xml:space="preserve">а) обращение за компенсацией лица, не обладающего правом на получение компенсации в соответствии с </w:t>
      </w:r>
      <w:hyperlink w:anchor="P114" w:history="1">
        <w:r>
          <w:rPr>
            <w:color w:val="0000FF"/>
          </w:rPr>
          <w:t>пунктом 1.2</w:t>
        </w:r>
      </w:hyperlink>
      <w:r>
        <w:t xml:space="preserve"> настоящего Порядка;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 xml:space="preserve">б) непредставление документов, перечисленных в </w:t>
      </w:r>
      <w:hyperlink w:anchor="P142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44" w:history="1">
        <w:r>
          <w:rPr>
            <w:color w:val="0000FF"/>
          </w:rPr>
          <w:t>"в"</w:t>
        </w:r>
      </w:hyperlink>
      <w:r>
        <w:t xml:space="preserve">, </w:t>
      </w:r>
      <w:hyperlink w:anchor="P148" w:history="1">
        <w:r>
          <w:rPr>
            <w:color w:val="0000FF"/>
          </w:rPr>
          <w:t>"ж" пункта 2.2</w:t>
        </w:r>
      </w:hyperlink>
      <w:r>
        <w:t xml:space="preserve"> настоящего Порядка, лицом, обратившимся за компенсацией;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в) нахождение образовательной организации, реализующей образовательную программу дошкольного образования, за пределами Волгоградской области;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г) представление документов, обязанность по представлению которых лежит на родителях (законных представителях), оформленных с нарушением требований, установленных настоящим Порядком.</w:t>
      </w:r>
    </w:p>
    <w:p w:rsidR="00CC018F" w:rsidRDefault="00CC018F">
      <w:pPr>
        <w:pStyle w:val="ConsPlusNormal"/>
        <w:jc w:val="both"/>
      </w:pPr>
      <w:r>
        <w:t xml:space="preserve">(п. 2.6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02.09.2016 N 482-п)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2.7. В течение 5 рабочих дней со дня вынесения соответствующего решения уполномоченный орган в письменной форме извещает заявителя о принятом решении и разъясняет порядок его обжалования.</w:t>
      </w: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jc w:val="center"/>
        <w:outlineLvl w:val="1"/>
      </w:pPr>
      <w:r>
        <w:t>3. Порядок выплаты компенсации части родительской платы</w:t>
      </w: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ind w:firstLine="540"/>
        <w:jc w:val="both"/>
      </w:pPr>
      <w:r>
        <w:t>3.1. Выплата компенсации осуществляется через кредитные организации путем перечисления на счета по вкладам получателей компенсации или через отделения Управления федеральной почтовой связи Волгоградской области - филиала Федерального государственного унитарного предприятия "Почта России".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3.2. Выплата компенсации производится ежеквартально, до 20-го числа месяца, следующего за отчетным кварталом.</w:t>
      </w:r>
    </w:p>
    <w:p w:rsidR="00CC018F" w:rsidRDefault="00CC018F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02.09.2016 N 482-п)</w:t>
      </w: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jc w:val="center"/>
        <w:outlineLvl w:val="1"/>
      </w:pPr>
      <w:r>
        <w:t>4. Порядок перерасчета размера компенсации</w:t>
      </w:r>
    </w:p>
    <w:p w:rsidR="00CC018F" w:rsidRDefault="00CC018F">
      <w:pPr>
        <w:pStyle w:val="ConsPlusNormal"/>
        <w:jc w:val="center"/>
      </w:pPr>
      <w:r>
        <w:t>и прекращения ее выплаты</w:t>
      </w: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ind w:firstLine="540"/>
        <w:jc w:val="both"/>
      </w:pPr>
      <w:r>
        <w:t>4.1. Перерасчет размера компенсации производится в случаях: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а) лишения родительских прав в отношении детей, с учетом которых назначена компенсация;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б) отмены опеки, расторжения договора о передаче в приемную семью детей, с учетом которых назначена компенсация;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исключен</w:t>
      </w:r>
      <w:proofErr w:type="gramEnd"/>
      <w:r>
        <w:t xml:space="preserve"> с 1 сентября 2013 года.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Волгоградской</w:t>
      </w:r>
      <w:proofErr w:type="gramEnd"/>
      <w:r>
        <w:t xml:space="preserve"> обл. от 09.09.2013 N 468-п;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 xml:space="preserve">в) выплаты компенсации за предшествующий период, но не позднее трех лет </w:t>
      </w:r>
      <w:proofErr w:type="gramStart"/>
      <w:r>
        <w:t>с даты возникновения</w:t>
      </w:r>
      <w:proofErr w:type="gramEnd"/>
      <w:r>
        <w:t xml:space="preserve"> права на выплату компенсации;</w:t>
      </w:r>
    </w:p>
    <w:p w:rsidR="00CC018F" w:rsidRDefault="00CC018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02.09.2016 N 482-п)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г) выплаты компенсации в результате представления документов с заведомо неверными сведениями, сокрытия данных, влияющих на право назначения компенсации, исчисление ее размера, или в случае арифметической ошибки.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4.2. Выплата компенсации прекращается в случаях: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а) прекращения посещения ребенком образовательной организации, реализующей образовательную программу дошкольного образования;</w:t>
      </w:r>
    </w:p>
    <w:p w:rsidR="00CC018F" w:rsidRDefault="00CC018F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Волгоградской</w:t>
      </w:r>
      <w:proofErr w:type="gramEnd"/>
      <w:r>
        <w:t xml:space="preserve"> обл. от 09.09.2013 N 468-п)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б) лишения родительских прав в отношении ребенка, на которого назначена компенсация;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в) отмены опеки, расторжения договора о передаче ребенка в приемную семью в отношении ребенка, на которого назначена компенсация;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 xml:space="preserve">г) несоответствия заявителя условиям получателя мер социальной поддержки, определенным в </w:t>
      </w:r>
      <w:hyperlink r:id="rId85" w:history="1">
        <w:r>
          <w:rPr>
            <w:color w:val="0000FF"/>
          </w:rPr>
          <w:t>абзаце втором части 1 статьи 11</w:t>
        </w:r>
      </w:hyperlink>
      <w:r>
        <w:t xml:space="preserve"> Социального кодекса Волгоградской области от 31 декабря 2015 г. N 246-ОД;</w:t>
      </w:r>
    </w:p>
    <w:p w:rsidR="00CC018F" w:rsidRDefault="00CC018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02.09.2016 N 482-п)</w:t>
      </w:r>
    </w:p>
    <w:p w:rsidR="00CC018F" w:rsidRDefault="00CC018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невнесения платы родителями (законными представителями) за присмотр и уход за детьми в образовательной организации, реализующей образовательную программу дошкольного образования;</w:t>
      </w:r>
    </w:p>
    <w:p w:rsidR="00CC018F" w:rsidRDefault="00CC018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02.09.2016 N 482-п)</w:t>
      </w:r>
    </w:p>
    <w:p w:rsidR="00CC018F" w:rsidRDefault="00956934">
      <w:pPr>
        <w:pStyle w:val="ConsPlusNormal"/>
        <w:spacing w:before="220"/>
        <w:ind w:firstLine="540"/>
        <w:jc w:val="both"/>
      </w:pPr>
      <w:hyperlink r:id="rId88" w:history="1">
        <w:r w:rsidR="00CC018F">
          <w:rPr>
            <w:color w:val="0000FF"/>
          </w:rPr>
          <w:t>е</w:t>
        </w:r>
      </w:hyperlink>
      <w:r w:rsidR="00CC018F">
        <w:t>) смерти получателя компенсации.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lastRenderedPageBreak/>
        <w:t>4.3. Перерасчет размера и прекращение выплаты компенсации производятся со дня возникновения обстоятельств, дающих основание для перерасчета или прекращения выплаты компенсации.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Решение о прекращении выплаты компенсации, перерасчете ее размера принимается уполномоченным органом не позднее 20 рабочих дней со дня возникновения обстоятельств, дающих основание для прекращения выплаты компенсации, ее перерасчета. О принятом решении получатели компенсации уведомляются уполномоченным органом в срок не позднее пяти рабочих дней со дня его принятия.</w:t>
      </w:r>
    </w:p>
    <w:p w:rsidR="00CC018F" w:rsidRDefault="00CC018F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02.09.2016 N 482-п)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 xml:space="preserve">4.4. Получатели компенсации обязаны извещать уполномоченный орган об обстоятельствах, влияющих на размер компенсации или на прекращение ее выплаты, в течение 15 дней </w:t>
      </w:r>
      <w:proofErr w:type="gramStart"/>
      <w:r>
        <w:t>с даты возникновения</w:t>
      </w:r>
      <w:proofErr w:type="gramEnd"/>
      <w:r>
        <w:t xml:space="preserve"> соответствующих обстоятельств.</w:t>
      </w:r>
    </w:p>
    <w:p w:rsidR="00CC018F" w:rsidRPr="002C42D8" w:rsidRDefault="00CC018F">
      <w:pPr>
        <w:pStyle w:val="ConsPlusNormal"/>
        <w:spacing w:before="220"/>
        <w:ind w:firstLine="540"/>
        <w:jc w:val="both"/>
        <w:rPr>
          <w:highlight w:val="yellow"/>
        </w:rPr>
      </w:pPr>
      <w:r w:rsidRPr="002C42D8">
        <w:rPr>
          <w:highlight w:val="yellow"/>
        </w:rPr>
        <w:t>4.5. Суммы компенсации, выплаченные получателю в результате представления документов с заведомо неверными сведениями, сокрытия данных, влияющих на право назначения компенсации, исчисление ее размера, или в случае арифметической ошибки, подлежат возврату в добровольном или судебном порядке.</w:t>
      </w:r>
    </w:p>
    <w:p w:rsidR="00CC018F" w:rsidRDefault="00CC018F">
      <w:pPr>
        <w:pStyle w:val="ConsPlusNormal"/>
        <w:spacing w:before="220"/>
        <w:ind w:firstLine="540"/>
        <w:jc w:val="both"/>
      </w:pPr>
      <w:r w:rsidRPr="002C42D8">
        <w:rPr>
          <w:highlight w:val="yellow"/>
        </w:rPr>
        <w:t xml:space="preserve">В случае </w:t>
      </w:r>
      <w:proofErr w:type="spellStart"/>
      <w:r w:rsidRPr="002C42D8">
        <w:rPr>
          <w:highlight w:val="yellow"/>
        </w:rPr>
        <w:t>невозврата</w:t>
      </w:r>
      <w:proofErr w:type="spellEnd"/>
      <w:r w:rsidRPr="002C42D8">
        <w:rPr>
          <w:highlight w:val="yellow"/>
        </w:rPr>
        <w:t xml:space="preserve"> в добровольном порядке суммы компенсации в течение 30 календарных дней со дня обнаружения нарушения взыскание сре</w:t>
      </w:r>
      <w:proofErr w:type="gramStart"/>
      <w:r w:rsidRPr="002C42D8">
        <w:rPr>
          <w:highlight w:val="yellow"/>
        </w:rPr>
        <w:t>дств пр</w:t>
      </w:r>
      <w:proofErr w:type="gramEnd"/>
      <w:r w:rsidRPr="002C42D8">
        <w:rPr>
          <w:highlight w:val="yellow"/>
        </w:rPr>
        <w:t>оизводится в судебном порядке в соответствии с законодательством Российской Федерации.</w:t>
      </w:r>
    </w:p>
    <w:p w:rsidR="00CC018F" w:rsidRDefault="00CC018F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02.09.2016 N 482-п)</w:t>
      </w: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jc w:val="right"/>
        <w:outlineLvl w:val="0"/>
      </w:pPr>
      <w:r>
        <w:t>Утвержден</w:t>
      </w:r>
    </w:p>
    <w:p w:rsidR="00CC018F" w:rsidRDefault="00CC018F">
      <w:pPr>
        <w:pStyle w:val="ConsPlusNormal"/>
        <w:jc w:val="right"/>
      </w:pPr>
      <w:r>
        <w:t>постановлением</w:t>
      </w:r>
    </w:p>
    <w:p w:rsidR="00CC018F" w:rsidRDefault="00CC018F">
      <w:pPr>
        <w:pStyle w:val="ConsPlusNormal"/>
        <w:jc w:val="right"/>
      </w:pPr>
      <w:r>
        <w:t>Администрации</w:t>
      </w:r>
    </w:p>
    <w:p w:rsidR="00CC018F" w:rsidRDefault="00CC018F">
      <w:pPr>
        <w:pStyle w:val="ConsPlusNormal"/>
        <w:jc w:val="right"/>
      </w:pPr>
      <w:r>
        <w:t>Волгоградской области</w:t>
      </w:r>
    </w:p>
    <w:p w:rsidR="00CC018F" w:rsidRDefault="00CC018F">
      <w:pPr>
        <w:pStyle w:val="ConsPlusNormal"/>
        <w:jc w:val="right"/>
      </w:pPr>
      <w:r>
        <w:t>от 15 марта 2010 г. N 57-п</w:t>
      </w: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Title"/>
        <w:jc w:val="center"/>
      </w:pPr>
      <w:bookmarkStart w:id="9" w:name="P213"/>
      <w:bookmarkEnd w:id="9"/>
      <w:r>
        <w:t>ПОРЯДОК</w:t>
      </w:r>
    </w:p>
    <w:p w:rsidR="00CC018F" w:rsidRDefault="00CC018F">
      <w:pPr>
        <w:pStyle w:val="ConsPlusTitle"/>
        <w:jc w:val="center"/>
      </w:pPr>
      <w:r>
        <w:t xml:space="preserve">ОПРЕДЕЛЕНИЯ ЕЖЕМЕСЯЧНОГО СРЕДНЕГО РАЗМЕРА </w:t>
      </w:r>
      <w:proofErr w:type="gramStart"/>
      <w:r>
        <w:t>РОДИТЕЛЬСКОЙ</w:t>
      </w:r>
      <w:proofErr w:type="gramEnd"/>
    </w:p>
    <w:p w:rsidR="00CC018F" w:rsidRDefault="00CC018F">
      <w:pPr>
        <w:pStyle w:val="ConsPlusTitle"/>
        <w:jc w:val="center"/>
      </w:pPr>
      <w:r>
        <w:t xml:space="preserve">ПЛАТЫ ЗА ПРИСМОТР И УХОД ЗА ДЕТЬМИ В </w:t>
      </w:r>
      <w:proofErr w:type="gramStart"/>
      <w:r>
        <w:t>ГОСУДАРСТВЕННЫХ</w:t>
      </w:r>
      <w:proofErr w:type="gramEnd"/>
    </w:p>
    <w:p w:rsidR="00CC018F" w:rsidRDefault="00CC018F">
      <w:pPr>
        <w:pStyle w:val="ConsPlusTitle"/>
        <w:jc w:val="center"/>
      </w:pPr>
      <w:r>
        <w:t xml:space="preserve">И МУНИЦИПАЛЬНЫХ ОБРАЗОВАТЕЛЬНЫХ ОРГАНИЗАЦИЯХ </w:t>
      </w:r>
      <w:proofErr w:type="gramStart"/>
      <w:r>
        <w:t>ВОЛГОГРАДСКОЙ</w:t>
      </w:r>
      <w:proofErr w:type="gramEnd"/>
    </w:p>
    <w:p w:rsidR="00CC018F" w:rsidRDefault="00CC018F">
      <w:pPr>
        <w:pStyle w:val="ConsPlusTitle"/>
        <w:jc w:val="center"/>
      </w:pPr>
      <w:r>
        <w:t xml:space="preserve">ОБЛАСТИ, </w:t>
      </w:r>
      <w:proofErr w:type="gramStart"/>
      <w:r>
        <w:t>РЕАЛИЗУЮЩИХ</w:t>
      </w:r>
      <w:proofErr w:type="gramEnd"/>
      <w:r>
        <w:t xml:space="preserve"> ОБРАЗОВАТЕЛЬНУЮ ПРОГРАММУ</w:t>
      </w:r>
    </w:p>
    <w:p w:rsidR="00CC018F" w:rsidRDefault="00CC018F">
      <w:pPr>
        <w:pStyle w:val="ConsPlusTitle"/>
        <w:jc w:val="center"/>
      </w:pPr>
      <w:r>
        <w:t>ДОШКОЛЬНОГО ОБРАЗОВАНИЯ</w:t>
      </w:r>
    </w:p>
    <w:p w:rsidR="00CC018F" w:rsidRDefault="00CC01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C01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018F" w:rsidRDefault="00CC01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018F" w:rsidRDefault="00CC01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Правительства Волгоградской обл.</w:t>
            </w:r>
            <w:proofErr w:type="gramEnd"/>
          </w:p>
          <w:p w:rsidR="00CC018F" w:rsidRDefault="00CC01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09.09.2013 </w:t>
            </w:r>
            <w:hyperlink r:id="rId91" w:history="1">
              <w:r>
                <w:rPr>
                  <w:color w:val="0000FF"/>
                </w:rPr>
                <w:t>N 468-п</w:t>
              </w:r>
            </w:hyperlink>
            <w:r>
              <w:rPr>
                <w:color w:val="392C69"/>
              </w:rPr>
              <w:t>,</w:t>
            </w:r>
          </w:p>
          <w:p w:rsidR="00CC018F" w:rsidRDefault="00CC018F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Волгоградской обл.</w:t>
            </w:r>
          </w:p>
          <w:p w:rsidR="00CC018F" w:rsidRDefault="00CC01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92" w:history="1">
              <w:r>
                <w:rPr>
                  <w:color w:val="0000FF"/>
                </w:rPr>
                <w:t>N 383-п</w:t>
              </w:r>
            </w:hyperlink>
            <w:r>
              <w:rPr>
                <w:color w:val="392C69"/>
              </w:rPr>
              <w:t xml:space="preserve">, от 29.12.2015 </w:t>
            </w:r>
            <w:hyperlink r:id="rId93" w:history="1">
              <w:r>
                <w:rPr>
                  <w:color w:val="0000FF"/>
                </w:rPr>
                <w:t>N 812-п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94" w:history="1">
        <w:r>
          <w:rPr>
            <w:color w:val="0000FF"/>
          </w:rPr>
          <w:t>статьей 65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 xml:space="preserve">2. Ежемесячный средний размер родительской платы за присмотр и уход за детьми в государственных и муниципальных образовательных организациях Волгоградской области, реализующих образовательную программу дошкольного образования, определяется для расчета </w:t>
      </w:r>
      <w:r>
        <w:lastRenderedPageBreak/>
        <w:t>компенсации на детей, посещающих образовательные организации, реализующие образовательную программу дошкольного образования.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Уполномоченные органы местного самоуправления по выплате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ежеквартально, до 01-го числа месяца, предшествующего очередному кварталу, представляют в комитет образования и науки Волгоградской области сведения о ежемесячном среднем размере родительской платы за присмотр и уход за детьми в государственных и муниципальных</w:t>
      </w:r>
      <w:proofErr w:type="gramEnd"/>
      <w:r>
        <w:t xml:space="preserve"> образовательных </w:t>
      </w:r>
      <w:proofErr w:type="gramStart"/>
      <w:r>
        <w:t>организациях</w:t>
      </w:r>
      <w:proofErr w:type="gramEnd"/>
      <w:r>
        <w:t>, реализующих образовательную программу дошкольного образования на территории муниципального района (городского округа), по форме, утвержденной комитетом образования и науки Волгоградской области.</w:t>
      </w:r>
    </w:p>
    <w:p w:rsidR="00CC018F" w:rsidRDefault="00CC018F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13.07.2015 N 383-п)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4. Ежемесячный средний размер родительской платы за присмотр и уход за детьми в государственных и муниципальных образовательных организациях Волгоградской области, реализующих образовательную программу дошкольного образования, рассчитывается комитетом образования и науки Волгоградской области по следующей формуле:</w:t>
      </w:r>
    </w:p>
    <w:p w:rsidR="00CC018F" w:rsidRDefault="00CC018F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13.07.2015 N 383-п)</w:t>
      </w:r>
    </w:p>
    <w:p w:rsidR="00CC018F" w:rsidRDefault="00CC018F">
      <w:pPr>
        <w:pStyle w:val="ConsPlusNormal"/>
        <w:jc w:val="both"/>
      </w:pPr>
    </w:p>
    <w:p w:rsidR="00CC018F" w:rsidRDefault="00956934">
      <w:pPr>
        <w:pStyle w:val="ConsPlusNormal"/>
        <w:ind w:firstLine="540"/>
        <w:jc w:val="both"/>
      </w:pPr>
      <w:r w:rsidRPr="00956934">
        <w:rPr>
          <w:position w:val="-22"/>
        </w:rPr>
        <w:pict>
          <v:shape id="_x0000_i1025" style="width:192pt;height:34.2pt" coordsize="" o:spt="100" adj="0,,0" path="" filled="f" stroked="f">
            <v:stroke joinstyle="miter"/>
            <v:imagedata r:id="rId97" o:title="base_23732_155172_32768"/>
            <v:formulas/>
            <v:path o:connecttype="segments"/>
          </v:shape>
        </w:pict>
      </w: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ind w:firstLine="540"/>
        <w:jc w:val="both"/>
      </w:pPr>
      <w:proofErr w:type="spellStart"/>
      <w:r>
        <w:t>Р</w:t>
      </w:r>
      <w:r>
        <w:rPr>
          <w:vertAlign w:val="subscript"/>
        </w:rPr>
        <w:t>ср</w:t>
      </w:r>
      <w:proofErr w:type="spellEnd"/>
      <w:r>
        <w:t xml:space="preserve"> - ежемесячный средний размер родительской платы за присмотр и уход за детьми в государственных и муниципальных образовательных организациях Волгоградской области, реализующих образовательную программу дошкольного образования;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м</w:t>
      </w:r>
      <w:proofErr w:type="gramStart"/>
      <w:r>
        <w:rPr>
          <w:vertAlign w:val="subscript"/>
        </w:rPr>
        <w:t>1</w:t>
      </w:r>
      <w:proofErr w:type="gramEnd"/>
      <w:r>
        <w:t>, Р</w:t>
      </w:r>
      <w:r>
        <w:rPr>
          <w:vertAlign w:val="subscript"/>
        </w:rPr>
        <w:t>м2</w:t>
      </w:r>
      <w:r>
        <w:t>, Р</w:t>
      </w:r>
      <w:r>
        <w:rPr>
          <w:vertAlign w:val="subscript"/>
        </w:rPr>
        <w:t>м3</w:t>
      </w:r>
      <w:r>
        <w:t>, ...Р</w:t>
      </w:r>
      <w:r>
        <w:rPr>
          <w:vertAlign w:val="subscript"/>
        </w:rPr>
        <w:t>м38</w:t>
      </w:r>
      <w:r>
        <w:t xml:space="preserve"> - ежемесячный средний размер родительской платы за присмотр и уход за детьми в государственных и муниципальных образовательных организациях, реализующих основную образовательную программу дошкольного образования, в каждом из муниципальных районов и городских округов Волгоградской области;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38 - количество муниципальных районов и городских округов Волгоградской области.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5. Ежемесячный средний размер родительской платы за присмотр и уход за детьми в государственных и муниципальных образовательных организациях Волгоградской области, реализующих образовательную программу дошкольного образования, ежеквартально утверждается приказом комитета образования и науки Волгоградской области.</w:t>
      </w:r>
    </w:p>
    <w:p w:rsidR="00CC018F" w:rsidRDefault="00CC018F">
      <w:pPr>
        <w:pStyle w:val="ConsPlusNormal"/>
        <w:jc w:val="both"/>
      </w:pPr>
      <w:r>
        <w:t xml:space="preserve">(п. 5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29.12.2015 N 812-п)</w:t>
      </w: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4896" w:rsidRDefault="009C4896"/>
    <w:sectPr w:rsidR="009C4896" w:rsidSect="00C1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18F"/>
    <w:rsid w:val="002C42D8"/>
    <w:rsid w:val="0030642E"/>
    <w:rsid w:val="005F0CDA"/>
    <w:rsid w:val="007163D5"/>
    <w:rsid w:val="00956934"/>
    <w:rsid w:val="009C4896"/>
    <w:rsid w:val="00BF1768"/>
    <w:rsid w:val="00CC018F"/>
    <w:rsid w:val="00E37450"/>
    <w:rsid w:val="00F3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0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01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C1D8927AACEF60AA5520D5D31F13C9EC13A3E1BC22A186064B5581A520F64D9vAW1G" TargetMode="External"/><Relationship Id="rId21" Type="http://schemas.openxmlformats.org/officeDocument/2006/relationships/hyperlink" Target="consultantplus://offline/ref=BC1D8927AACEF60AA5520D5D31F13C9EC13A3E1BC02E116666BC05105A5668DBA6BB45D02EB89FF796C65B03vFW0G" TargetMode="External"/><Relationship Id="rId34" Type="http://schemas.openxmlformats.org/officeDocument/2006/relationships/hyperlink" Target="consultantplus://offline/ref=BC1D8927AACEF60AA5520D4B329D639BC339661FC12513353DEA034705066E8EE6FB43856DFC9AF1v9W1G" TargetMode="External"/><Relationship Id="rId42" Type="http://schemas.openxmlformats.org/officeDocument/2006/relationships/hyperlink" Target="consultantplus://offline/ref=BC1D8927AACEF60AA5520D5D31F13C9EC13A3E1BC82D1C6168B5581A520F64D9A1B41AC729F193F696C659v0W3G" TargetMode="External"/><Relationship Id="rId47" Type="http://schemas.openxmlformats.org/officeDocument/2006/relationships/hyperlink" Target="consultantplus://offline/ref=BC1D8927AACEF60AA5520D5D31F13C9EC13A3E1BC02F1F6B67BC05105A5668DBA6BB45D02EB89FF796C65B02vFWBG" TargetMode="External"/><Relationship Id="rId50" Type="http://schemas.openxmlformats.org/officeDocument/2006/relationships/hyperlink" Target="consultantplus://offline/ref=BC1D8927AACEF60AA5520D5D31F13C9EC13A3E1BC82D1C6168B5581A520F64D9A1B41AC729F193F696C659v0W1G" TargetMode="External"/><Relationship Id="rId55" Type="http://schemas.openxmlformats.org/officeDocument/2006/relationships/hyperlink" Target="consultantplus://offline/ref=BC1D8927AACEF60AA5520D5D31F13C9EC13A3E1BC02E116666BC05105A5668DBA6BB45D02EB89FF796C65B00vFW7G" TargetMode="External"/><Relationship Id="rId63" Type="http://schemas.openxmlformats.org/officeDocument/2006/relationships/hyperlink" Target="consultantplus://offline/ref=BC1D8927AACEF60AA5520D5D31F13C9EC13A3E1BC02D186A68BF05105A5668DBA6BB45D02EB89FF796C65B02vFW4G" TargetMode="External"/><Relationship Id="rId68" Type="http://schemas.openxmlformats.org/officeDocument/2006/relationships/hyperlink" Target="consultantplus://offline/ref=BC1D8927AACEF60AA5520D5D31F13C9EC13A3E1BC82D1C6168B5581A520F64D9A1B41AC729F193F696C658v0W1G" TargetMode="External"/><Relationship Id="rId76" Type="http://schemas.openxmlformats.org/officeDocument/2006/relationships/hyperlink" Target="consultantplus://offline/ref=BC1D8927AACEF60AA5520D5D31F13C9EC13A3E1BC02E116666BC05105A5668DBA6BB45D02EB89FF796C65B01vFW7G" TargetMode="External"/><Relationship Id="rId84" Type="http://schemas.openxmlformats.org/officeDocument/2006/relationships/hyperlink" Target="consultantplus://offline/ref=BC1D8927AACEF60AA5520D5D31F13C9EC13A3E1BC82D1C6168B5581A520F64D9A1B41AC729F193F696C658v0W6G" TargetMode="External"/><Relationship Id="rId89" Type="http://schemas.openxmlformats.org/officeDocument/2006/relationships/hyperlink" Target="consultantplus://offline/ref=BC1D8927AACEF60AA5520D5D31F13C9EC13A3E1BC02E116666BC05105A5668DBA6BB45D02EB89FF796C65B04vFW6G" TargetMode="External"/><Relationship Id="rId97" Type="http://schemas.openxmlformats.org/officeDocument/2006/relationships/image" Target="media/image1.wmf"/><Relationship Id="rId7" Type="http://schemas.openxmlformats.org/officeDocument/2006/relationships/hyperlink" Target="consultantplus://offline/ref=BC1D8927AACEF60AA5520D5D31F13C9EC13A3E1BC82D1C6168B5581A520F64D9A1B41AC729F193F696C65Bv0W7G" TargetMode="External"/><Relationship Id="rId71" Type="http://schemas.openxmlformats.org/officeDocument/2006/relationships/hyperlink" Target="consultantplus://offline/ref=BC1D8927AACEF60AA5520D5D31F13C9EC13A3E1BC62B186265B5581A520F64D9A1B41AC729F193F696C659v0W2G" TargetMode="External"/><Relationship Id="rId92" Type="http://schemas.openxmlformats.org/officeDocument/2006/relationships/hyperlink" Target="consultantplus://offline/ref=BC1D8927AACEF60AA5520D5D31F13C9EC13A3E1BC02C116569B805105A5668DBA6BB45D02EB89FF796C65B06vFW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1D8927AACEF60AA5520D5D31F13C9EC13A3E1BC02B1A6760B705105A5668DBA6BB45D02EB89FF796C65A04vFW6G" TargetMode="External"/><Relationship Id="rId29" Type="http://schemas.openxmlformats.org/officeDocument/2006/relationships/hyperlink" Target="consultantplus://offline/ref=BC1D8927AACEF60AA5520D5D31F13C9EC13A3E1BC82D1C6168B5581A520F64D9A1B41AC729F193F696C65Av0W4G" TargetMode="External"/><Relationship Id="rId11" Type="http://schemas.openxmlformats.org/officeDocument/2006/relationships/hyperlink" Target="consultantplus://offline/ref=BC1D8927AACEF60AA5520D5D31F13C9EC13A3E1BC02E116666BC05105A5668DBA6BB45D02EB89FF796C65B02vFW7G" TargetMode="External"/><Relationship Id="rId24" Type="http://schemas.openxmlformats.org/officeDocument/2006/relationships/hyperlink" Target="consultantplus://offline/ref=BC1D8927AACEF60AA5520D5D31F13C9EC13A3E1BC02E116666BC05105A5668DBA6BB45D02EB89FF796C65B03vFW6G" TargetMode="External"/><Relationship Id="rId32" Type="http://schemas.openxmlformats.org/officeDocument/2006/relationships/hyperlink" Target="consultantplus://offline/ref=BC1D8927AACEF60AA5520D5D31F13C9EC13A3E1BC02E116666BC05105A5668DBA6BB45D02EB89FF796C65B03vFW7G" TargetMode="External"/><Relationship Id="rId37" Type="http://schemas.openxmlformats.org/officeDocument/2006/relationships/hyperlink" Target="consultantplus://offline/ref=BC1D8927AACEF60AA5520D5D31F13C9EC13A3E1BC02B1A6760B705105A5668DBA6BB45D02EB89FF796C65A04vFW6G" TargetMode="External"/><Relationship Id="rId40" Type="http://schemas.openxmlformats.org/officeDocument/2006/relationships/hyperlink" Target="consultantplus://offline/ref=BC1D8927AACEF60AA5520D5D31F13C9EC13A3E1BC02E116666BC05105A5668DBA6BB45D02EB89FF796C65B03vFW5G" TargetMode="External"/><Relationship Id="rId45" Type="http://schemas.openxmlformats.org/officeDocument/2006/relationships/hyperlink" Target="consultantplus://offline/ref=BC1D8927AACEF60AA5520D5D31F13C9EC13A3E1BC02F1F6B67BC05105A5668DBA6BB45D02EB89FF796C65B02vFWBG" TargetMode="External"/><Relationship Id="rId53" Type="http://schemas.openxmlformats.org/officeDocument/2006/relationships/hyperlink" Target="consultantplus://offline/ref=BC1D8927AACEF60AA5520D5D31F13C9EC13A3E1BC62B186265B5581A520F64D9A1B41AC729F193F696C659v0W2G" TargetMode="External"/><Relationship Id="rId58" Type="http://schemas.openxmlformats.org/officeDocument/2006/relationships/hyperlink" Target="consultantplus://offline/ref=BC1D8927AACEF60AA5520D5D31F13C9EC13A3E1BC02E116666BC05105A5668DBA6BB45D02EB89FF796C65B00vFWAG" TargetMode="External"/><Relationship Id="rId66" Type="http://schemas.openxmlformats.org/officeDocument/2006/relationships/hyperlink" Target="consultantplus://offline/ref=BC1D8927AACEF60AA5520D5D31F13C9EC13A3E1BC02E116666BC05105A5668DBA6BB45D02EB89FF796C65B01vFW0G" TargetMode="External"/><Relationship Id="rId74" Type="http://schemas.openxmlformats.org/officeDocument/2006/relationships/hyperlink" Target="consultantplus://offline/ref=BC1D8927AACEF60AA5520D5D31F13C9EC13A3E1BC02B1A6760B705105A5668DBA6BB45D02EB89FF796C65B0AvFWAG" TargetMode="External"/><Relationship Id="rId79" Type="http://schemas.openxmlformats.org/officeDocument/2006/relationships/hyperlink" Target="consultantplus://offline/ref=BC1D8927AACEF60AA5520D5D31F13C9EC13A3E1BC02E116666BC05105A5668DBA6BB45D02EB89FF796C65B06vFW5G" TargetMode="External"/><Relationship Id="rId87" Type="http://schemas.openxmlformats.org/officeDocument/2006/relationships/hyperlink" Target="consultantplus://offline/ref=BC1D8927AACEF60AA5520D5D31F13C9EC13A3E1BC02E116666BC05105A5668DBA6BB45D02EB89FF796C65B04vFW0G" TargetMode="External"/><Relationship Id="rId5" Type="http://schemas.openxmlformats.org/officeDocument/2006/relationships/hyperlink" Target="consultantplus://offline/ref=BC1D8927AACEF60AA5520D5D31F13C9EC13A3E1BC62B186265B5581A520F64D9A1B41AC729F193F696C65Bv0W7G" TargetMode="External"/><Relationship Id="rId61" Type="http://schemas.openxmlformats.org/officeDocument/2006/relationships/hyperlink" Target="consultantplus://offline/ref=BC1D8927AACEF60AA5520D5D31F13C9EC13A3E1BC02D186A68BF05105A5668DBA6BB45D02EB89FF796C65B02vFW4G" TargetMode="External"/><Relationship Id="rId82" Type="http://schemas.openxmlformats.org/officeDocument/2006/relationships/hyperlink" Target="consultantplus://offline/ref=BC1D8927AACEF60AA5520D5D31F13C9EC13A3E1BC82D1C6168B5581A520F64D9A1B41AC729F193F696C658v0WBG" TargetMode="External"/><Relationship Id="rId90" Type="http://schemas.openxmlformats.org/officeDocument/2006/relationships/hyperlink" Target="consultantplus://offline/ref=BC1D8927AACEF60AA5520D5D31F13C9EC13A3E1BC02E116666BC05105A5668DBA6BB45D02EB89FF796C65B04vFW4G" TargetMode="External"/><Relationship Id="rId95" Type="http://schemas.openxmlformats.org/officeDocument/2006/relationships/hyperlink" Target="consultantplus://offline/ref=BC1D8927AACEF60AA5520D5D31F13C9EC13A3E1BC02C116569B805105A5668DBA6BB45D02EB89FF796C65B06vFWBG" TargetMode="External"/><Relationship Id="rId19" Type="http://schemas.openxmlformats.org/officeDocument/2006/relationships/hyperlink" Target="consultantplus://offline/ref=BC1D8927AACEF60AA5520D5D31F13C9EC13A3E1BC02E116666BC05105A5668DBA6BB45D02EB89FF796C65B02vFWBG" TargetMode="External"/><Relationship Id="rId14" Type="http://schemas.openxmlformats.org/officeDocument/2006/relationships/hyperlink" Target="consultantplus://offline/ref=BC1D8927AACEF60AA5520D5D31F13C9EC13A3E1BC02B1A6760B705105A5668DBA6BB45D02EB89FF796C65B0AvFW1G" TargetMode="External"/><Relationship Id="rId22" Type="http://schemas.openxmlformats.org/officeDocument/2006/relationships/hyperlink" Target="consultantplus://offline/ref=BC1D8927AACEF60AA5520D5D31F13C9EC13A3E1BC82D1C6168B5581A520F64D9A1B41AC729F193F696C65Av0W3G" TargetMode="External"/><Relationship Id="rId27" Type="http://schemas.openxmlformats.org/officeDocument/2006/relationships/hyperlink" Target="consultantplus://offline/ref=BC1D8927AACEF60AA5520D5D31F13C9EC13A3E1BC52E1C6463B5581A520F64D9vAW1G" TargetMode="External"/><Relationship Id="rId30" Type="http://schemas.openxmlformats.org/officeDocument/2006/relationships/hyperlink" Target="consultantplus://offline/ref=BC1D8927AACEF60AA5520D5D31F13C9EC13A3E1BC02C116569B805105A5668DBA6BB45D02EB89FF796C65B06vFW6G" TargetMode="External"/><Relationship Id="rId35" Type="http://schemas.openxmlformats.org/officeDocument/2006/relationships/hyperlink" Target="consultantplus://offline/ref=BC1D8927AACEF60AA5520D5D31F13C9EC13A3E1BC02B1A6760B705105A5668DBA6BB45D02EB89FF796C65B0AvFW1G" TargetMode="External"/><Relationship Id="rId43" Type="http://schemas.openxmlformats.org/officeDocument/2006/relationships/hyperlink" Target="consultantplus://offline/ref=BC1D8927AACEF60AA5520D5D31F13C9EC13A3E1BC02E116666BC05105A5668DBA6BB45D02EB89FF796C65B03vFWAG" TargetMode="External"/><Relationship Id="rId48" Type="http://schemas.openxmlformats.org/officeDocument/2006/relationships/hyperlink" Target="consultantplus://offline/ref=BC1D8927AACEF60AA5520D5D31F13C9EC13A3E1BC0281C6A66BC05105A5668DBA6BB45D02EB89FF796C65B03vFWBG" TargetMode="External"/><Relationship Id="rId56" Type="http://schemas.openxmlformats.org/officeDocument/2006/relationships/hyperlink" Target="consultantplus://offline/ref=BC1D8927AACEF60AA5520D5D31F13C9EC13A3E1BC02B1A6760B705105A5668DBA6BB45D02EB89FF796C65A00vFW1G" TargetMode="External"/><Relationship Id="rId64" Type="http://schemas.openxmlformats.org/officeDocument/2006/relationships/hyperlink" Target="consultantplus://offline/ref=BC1D8927AACEF60AA5520D5D31F13C9EC13A3E1BC02E116666BC05105A5668DBA6BB45D02EB89FF796C65B01vFW0G" TargetMode="External"/><Relationship Id="rId69" Type="http://schemas.openxmlformats.org/officeDocument/2006/relationships/hyperlink" Target="consultantplus://offline/ref=BC1D8927AACEF60AA5520D5D31F13C9EC13A3E1BC82D1C6168B5581A520F64D9A1B41AC729F193F696C658v0W6G" TargetMode="External"/><Relationship Id="rId77" Type="http://schemas.openxmlformats.org/officeDocument/2006/relationships/hyperlink" Target="consultantplus://offline/ref=BC1D8927AACEF60AA5520D5D31F13C9EC13A3E1BC82D1C6168B5581A520F64D9A1B41AC729F193F696C658v0W6G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BC1D8927AACEF60AA5520D5D31F13C9EC13A3E1BC02D186A68BF05105A5668DBA6BB45D02EB89FF796C65B02vFW7G" TargetMode="External"/><Relationship Id="rId51" Type="http://schemas.openxmlformats.org/officeDocument/2006/relationships/hyperlink" Target="consultantplus://offline/ref=BC1D8927AACEF60AA5520D5D31F13C9EC13A3E1BC02D186A68BF05105A5668DBA6BB45D02EB89FF796C65B02vFW7G" TargetMode="External"/><Relationship Id="rId72" Type="http://schemas.openxmlformats.org/officeDocument/2006/relationships/hyperlink" Target="consultantplus://offline/ref=BC1D8927AACEF60AA5520D5D31F13C9EC13A3E1BC82D1C6168B5581A520F64D9A1B41AC729F193F696C659v0W4G" TargetMode="External"/><Relationship Id="rId80" Type="http://schemas.openxmlformats.org/officeDocument/2006/relationships/hyperlink" Target="consultantplus://offline/ref=BC1D8927AACEF60AA5520D5D31F13C9EC13A3E1BC02E116666BC05105A5668DBA6BB45D02EB89FF796C65B06vFWBG" TargetMode="External"/><Relationship Id="rId85" Type="http://schemas.openxmlformats.org/officeDocument/2006/relationships/hyperlink" Target="consultantplus://offline/ref=BC1D8927AACEF60AA5520D5D31F13C9EC13A3E1BC02B1A6760B705105A5668DBA6BB45D02EB89FF796C65B05vFW0G" TargetMode="External"/><Relationship Id="rId93" Type="http://schemas.openxmlformats.org/officeDocument/2006/relationships/hyperlink" Target="consultantplus://offline/ref=BC1D8927AACEF60AA5520D5D31F13C9EC13A3E1BC02F1F6B67BC05105A5668DBA6BB45D02EB89FF796C65B03vFW2G" TargetMode="External"/><Relationship Id="rId98" Type="http://schemas.openxmlformats.org/officeDocument/2006/relationships/hyperlink" Target="consultantplus://offline/ref=BC1D8927AACEF60AA5520D5D31F13C9EC13A3E1BC02F1F6B67BC05105A5668DBA6BB45D02EB89FF796C65B03vFW2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C1D8927AACEF60AA5520D5D31F13C9EC13A3E1BC0281C6A66BC05105A5668DBA6BB45D02EB89FF796C65B03vFWBG" TargetMode="External"/><Relationship Id="rId17" Type="http://schemas.openxmlformats.org/officeDocument/2006/relationships/hyperlink" Target="consultantplus://offline/ref=BC1D8927AACEF60AA5520D5D31F13C9EC13A3E1BC02B1A6760B705105A5668DBA6BB45D02EB89FF796C65E05vFW6G" TargetMode="External"/><Relationship Id="rId25" Type="http://schemas.openxmlformats.org/officeDocument/2006/relationships/hyperlink" Target="consultantplus://offline/ref=BC1D8927AACEF60AA5520D5D31F13C9EC13A3E1BC52E1D6169B5581A520F64D9vAW1G" TargetMode="External"/><Relationship Id="rId33" Type="http://schemas.openxmlformats.org/officeDocument/2006/relationships/hyperlink" Target="consultantplus://offline/ref=BC1D8927AACEF60AA5520D5D31F13C9EC13A3E1BC0281C6A66BC05105A5668DBA6BB45D02EB89FF796C65B03vFWBG" TargetMode="External"/><Relationship Id="rId38" Type="http://schemas.openxmlformats.org/officeDocument/2006/relationships/hyperlink" Target="consultantplus://offline/ref=BC1D8927AACEF60AA5520D5D31F13C9EC13A3E1BC02B1A6760B705105A5668DBA6BB45D02EB89FF796C65E05vFW6G" TargetMode="External"/><Relationship Id="rId46" Type="http://schemas.openxmlformats.org/officeDocument/2006/relationships/hyperlink" Target="consultantplus://offline/ref=BC1D8927AACEF60AA5520D5D31F13C9EC13A3E1BC02C116569B805105A5668DBA6BB45D02EB89FF796C65B06vFW7G" TargetMode="External"/><Relationship Id="rId59" Type="http://schemas.openxmlformats.org/officeDocument/2006/relationships/hyperlink" Target="consultantplus://offline/ref=BC1D8927AACEF60AA5520D5D31F13C9EC13A3E1BC02E116666BC05105A5668DBA6BB45D02EB89FF796C65B01vFW2G" TargetMode="External"/><Relationship Id="rId67" Type="http://schemas.openxmlformats.org/officeDocument/2006/relationships/hyperlink" Target="consultantplus://offline/ref=BC1D8927AACEF60AA5520D5D31F13C9EC13A3E1BC82D1C6168B5581A520F64D9A1B41AC729F193F696C659v0WAG" TargetMode="External"/><Relationship Id="rId20" Type="http://schemas.openxmlformats.org/officeDocument/2006/relationships/hyperlink" Target="consultantplus://offline/ref=BC1D8927AACEF60AA5520D5D31F13C9EC13A3E1BC02E116666BC05105A5668DBA6BB45D02EB89FF796C65B03vFW3G" TargetMode="External"/><Relationship Id="rId41" Type="http://schemas.openxmlformats.org/officeDocument/2006/relationships/hyperlink" Target="consultantplus://offline/ref=BC1D8927AACEF60AA5520D5D31F13C9EC13A3E1BC62B186265B5581A520F64D9A1B41AC729F193F696C65Av0W6G" TargetMode="External"/><Relationship Id="rId54" Type="http://schemas.openxmlformats.org/officeDocument/2006/relationships/hyperlink" Target="consultantplus://offline/ref=BC1D8927AACEF60AA5520D5D31F13C9EC13A3E1BC82D1C6168B5581A520F64D9A1B41AC729F193F696C659v0W4G" TargetMode="External"/><Relationship Id="rId62" Type="http://schemas.openxmlformats.org/officeDocument/2006/relationships/hyperlink" Target="consultantplus://offline/ref=BC1D8927AACEF60AA5520D5D31F13C9EC13A3E1BC02E116666BC05105A5668DBA6BB45D02EB89FF796C65B01vFW0G" TargetMode="External"/><Relationship Id="rId70" Type="http://schemas.openxmlformats.org/officeDocument/2006/relationships/hyperlink" Target="consultantplus://offline/ref=BC1D8927AACEF60AA5520D5D31F13C9EC13A3E1BC02E116666BC05105A5668DBA6BB45D02EB89FF796C65B01vFW1G" TargetMode="External"/><Relationship Id="rId75" Type="http://schemas.openxmlformats.org/officeDocument/2006/relationships/hyperlink" Target="consultantplus://offline/ref=BC1D8927AACEF60AA5520D5D31F13C9EC13A3E1BC02B1A6760B705105A5668DBA6BB45D02EB89FF796C65B0AvFWAG" TargetMode="External"/><Relationship Id="rId83" Type="http://schemas.openxmlformats.org/officeDocument/2006/relationships/hyperlink" Target="consultantplus://offline/ref=BC1D8927AACEF60AA5520D5D31F13C9EC13A3E1BC02E116666BC05105A5668DBA6BB45D02EB89FF796C65B07vFW5G" TargetMode="External"/><Relationship Id="rId88" Type="http://schemas.openxmlformats.org/officeDocument/2006/relationships/hyperlink" Target="consultantplus://offline/ref=BC1D8927AACEF60AA5520D5D31F13C9EC13A3E1BC02E116666BC05105A5668DBA6BB45D02EB89FF796C65B04vFW1G" TargetMode="External"/><Relationship Id="rId91" Type="http://schemas.openxmlformats.org/officeDocument/2006/relationships/hyperlink" Target="consultantplus://offline/ref=BC1D8927AACEF60AA5520D5D31F13C9EC13A3E1BC82D1C6168B5581A520F64D9A1B41AC729F193F696C65Fv0W2G" TargetMode="External"/><Relationship Id="rId96" Type="http://schemas.openxmlformats.org/officeDocument/2006/relationships/hyperlink" Target="consultantplus://offline/ref=BC1D8927AACEF60AA5520D5D31F13C9EC13A3E1BC02C116569B805105A5668DBA6BB45D02EB89FF796C65B06vFW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1D8927AACEF60AA5520D5D31F13C9EC13A3E1BC92E1A6269B5581A520F64D9A1B41AC729F193F696C65Bv0W7G" TargetMode="External"/><Relationship Id="rId15" Type="http://schemas.openxmlformats.org/officeDocument/2006/relationships/hyperlink" Target="consultantplus://offline/ref=BC1D8927AACEF60AA5520D5D31F13C9EC13A3E1BC02B1A6760B705105A5668DBA6BB45D02EB89FF796C65A00vFW1G" TargetMode="External"/><Relationship Id="rId23" Type="http://schemas.openxmlformats.org/officeDocument/2006/relationships/hyperlink" Target="consultantplus://offline/ref=BC1D8927AACEF60AA5520D5D31F13C9EC13A3E1BC82D1C6168B5581A520F64D9A1B41AC729F193F696C65Av0W7G" TargetMode="External"/><Relationship Id="rId28" Type="http://schemas.openxmlformats.org/officeDocument/2006/relationships/hyperlink" Target="consultantplus://offline/ref=BC1D8927AACEF60AA5520D5D31F13C9EC13A3E1BC62B186265B5581A520F64D9A1B41AC729F193F696C65Av0W1G" TargetMode="External"/><Relationship Id="rId36" Type="http://schemas.openxmlformats.org/officeDocument/2006/relationships/hyperlink" Target="consultantplus://offline/ref=BC1D8927AACEF60AA5520D5D31F13C9EC13A3E1BC02B1A6760B705105A5668DBA6BB45D02EB89FF796C65A00vFW1G" TargetMode="External"/><Relationship Id="rId49" Type="http://schemas.openxmlformats.org/officeDocument/2006/relationships/hyperlink" Target="consultantplus://offline/ref=BC1D8927AACEF60AA5520D5D31F13C9EC13A3E1BC62B186265B5581A520F64D9A1B41AC729F193F696C65Av0WBG" TargetMode="External"/><Relationship Id="rId57" Type="http://schemas.openxmlformats.org/officeDocument/2006/relationships/hyperlink" Target="consultantplus://offline/ref=BC1D8927AACEF60AA5520D5D31F13C9EC13A3E1BC02B1A6760B705105A5668DBA6BB45D02EB89FF796C65E05vFW6G" TargetMode="External"/><Relationship Id="rId10" Type="http://schemas.openxmlformats.org/officeDocument/2006/relationships/hyperlink" Target="consultantplus://offline/ref=BC1D8927AACEF60AA5520D5D31F13C9EC13A3E1BC02F1F6B67BC05105A5668DBA6BB45D02EB89FF796C65B02vFW7G" TargetMode="External"/><Relationship Id="rId31" Type="http://schemas.openxmlformats.org/officeDocument/2006/relationships/hyperlink" Target="consultantplus://offline/ref=BC1D8927AACEF60AA5520D5D31F13C9EC13A3E1BC02F1F6B67BC05105A5668DBA6BB45D02EB89FF796C65B02vFW4G" TargetMode="External"/><Relationship Id="rId44" Type="http://schemas.openxmlformats.org/officeDocument/2006/relationships/hyperlink" Target="consultantplus://offline/ref=BC1D8927AACEF60AA5520D5D31F13C9EC13A3E1BC02E116666BC05105A5668DBA6BB45D02EB89FF796C65B03vFWBG" TargetMode="External"/><Relationship Id="rId52" Type="http://schemas.openxmlformats.org/officeDocument/2006/relationships/hyperlink" Target="consultantplus://offline/ref=BC1D8927AACEF60AA5520D5D31F13C9EC13A3E1BC02E116666BC05105A5668DBA6BB45D02EB89FF796C65B00vFW0G" TargetMode="External"/><Relationship Id="rId60" Type="http://schemas.openxmlformats.org/officeDocument/2006/relationships/hyperlink" Target="consultantplus://offline/ref=BC1D8927AACEF60AA5520D5D31F13C9EC13A3E1BC02E116666BC05105A5668DBA6BB45D02EB89FF796C65B01vFW0G" TargetMode="External"/><Relationship Id="rId65" Type="http://schemas.openxmlformats.org/officeDocument/2006/relationships/hyperlink" Target="consultantplus://offline/ref=BC1D8927AACEF60AA5520D5D31F13C9EC13A3E1BC02D186A68BF05105A5668DBA6BB45D02EB89FF796C65B02vFW4G" TargetMode="External"/><Relationship Id="rId73" Type="http://schemas.openxmlformats.org/officeDocument/2006/relationships/hyperlink" Target="consultantplus://offline/ref=BC1D8927AACEF60AA5520D5D31F13C9EC13A3E1BC02E116666BC05105A5668DBA6BB45D02EB89FF796C65B01vFW6G" TargetMode="External"/><Relationship Id="rId78" Type="http://schemas.openxmlformats.org/officeDocument/2006/relationships/hyperlink" Target="consultantplus://offline/ref=BC1D8927AACEF60AA5520D5D31F13C9EC13A3E1BC02E116666BC05105A5668DBA6BB45D02EB89FF796C65B06vFW4G" TargetMode="External"/><Relationship Id="rId81" Type="http://schemas.openxmlformats.org/officeDocument/2006/relationships/hyperlink" Target="consultantplus://offline/ref=BC1D8927AACEF60AA5520D5D31F13C9EC13A3E1BC02E116666BC05105A5668DBA6BB45D02EB89FF796C65B07vFW4G" TargetMode="External"/><Relationship Id="rId86" Type="http://schemas.openxmlformats.org/officeDocument/2006/relationships/hyperlink" Target="consultantplus://offline/ref=BC1D8927AACEF60AA5520D5D31F13C9EC13A3E1BC02E116666BC05105A5668DBA6BB45D02EB89FF796C65B04vFW2G" TargetMode="External"/><Relationship Id="rId94" Type="http://schemas.openxmlformats.org/officeDocument/2006/relationships/hyperlink" Target="consultantplus://offline/ref=BC1D8927AACEF60AA5520D4B329D639BC339661FC12513353DEA034705066E8EE6FB43856DFC9AF1v9WFG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C1D8927AACEF60AA5520D5D31F13C9EC13A3E1BC02C116569B805105A5668DBA6BB45D02EB89FF796C65B06vFW1G" TargetMode="External"/><Relationship Id="rId13" Type="http://schemas.openxmlformats.org/officeDocument/2006/relationships/hyperlink" Target="consultantplus://offline/ref=BC1D8927AACEF60AA5520D4B329D639BC339661FC12513353DEA034705066E8EE6FB43856DFC9AF1v9W1G" TargetMode="External"/><Relationship Id="rId18" Type="http://schemas.openxmlformats.org/officeDocument/2006/relationships/hyperlink" Target="consultantplus://offline/ref=BC1D8927AACEF60AA5520D5D31F13C9EC13A3E1BC82D1C6168B5581A520F64D9A1B41AC729F193F696C65Bv0WBG" TargetMode="External"/><Relationship Id="rId39" Type="http://schemas.openxmlformats.org/officeDocument/2006/relationships/hyperlink" Target="consultantplus://offline/ref=BC1D8927AACEF60AA5520D5D31F13C9EC13A3E1BC82D1C6168B5581A520F64D9A1B41AC729F193F696C65Av0W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6049</Words>
  <Characters>34480</Characters>
  <Application>Microsoft Office Word</Application>
  <DocSecurity>0</DocSecurity>
  <Lines>287</Lines>
  <Paragraphs>80</Paragraphs>
  <ScaleCrop>false</ScaleCrop>
  <Company/>
  <LinksUpToDate>false</LinksUpToDate>
  <CharactersWithSpaces>40449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Энтальцева</dc:creator>
  <cp:lastModifiedBy>Энтальцева</cp:lastModifiedBy>
  <cp:revision>8</cp:revision>
  <cp:lastPrinted>2018-02-28T06:23:00Z</cp:lastPrinted>
  <dcterms:created xsi:type="dcterms:W3CDTF">2018-02-28T06:22:00Z</dcterms:created>
  <dcterms:modified xsi:type="dcterms:W3CDTF">2019-11-05T13:13:00Z</dcterms:modified>
</cp:coreProperties>
</file>